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189" w:rsidRPr="00FD7189" w:rsidRDefault="00FD7189" w:rsidP="00FD7189">
      <w:pPr>
        <w:spacing w:after="0" w:line="240" w:lineRule="auto"/>
        <w:ind w:right="-30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FD7189" w:rsidRP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FD7189" w:rsidRP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F7CB9" w:rsidRDefault="000F7CB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F7CB9" w:rsidRPr="00FD7189" w:rsidRDefault="000F7CB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FD7189" w:rsidRPr="00FD7189" w:rsidTr="00FD7189">
        <w:tc>
          <w:tcPr>
            <w:tcW w:w="3794" w:type="dxa"/>
          </w:tcPr>
          <w:p w:rsidR="00FD7189" w:rsidRPr="00FD7189" w:rsidRDefault="00FD7189" w:rsidP="00FD718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7189" w:rsidRPr="00FD7189" w:rsidRDefault="00FD7189" w:rsidP="00FD718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Согласована</w:t>
            </w:r>
          </w:p>
          <w:p w:rsidR="00FD7189" w:rsidRPr="00FD7189" w:rsidRDefault="00FD7189" w:rsidP="00FD718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___________В.А.Алпатов</w:t>
            </w:r>
            <w:proofErr w:type="spellEnd"/>
          </w:p>
          <w:p w:rsidR="00FD7189" w:rsidRPr="00FD7189" w:rsidRDefault="00FD7189" w:rsidP="00FD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FD7189" w:rsidRPr="00FD7189" w:rsidRDefault="00FD7189" w:rsidP="00FD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FD7189" w:rsidRPr="00FD7189" w:rsidRDefault="00FD7189" w:rsidP="008B55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к ППКРС                              </w:t>
            </w:r>
            <w:proofErr w:type="gramStart"/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</w:t>
            </w:r>
            <w:r w:rsidR="003F212E"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ПО»  </w:t>
            </w: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от «__» ___________ 20____  № ___</w:t>
            </w:r>
          </w:p>
          <w:p w:rsidR="00FD7189" w:rsidRPr="00FD7189" w:rsidRDefault="00FD7189" w:rsidP="00FD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FD7189" w:rsidRPr="00FD7189" w:rsidRDefault="00F60E68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Производственной </w:t>
      </w:r>
      <w:r w:rsidR="00FD7189" w:rsidRPr="00FD7189">
        <w:rPr>
          <w:rFonts w:ascii="Times New Roman" w:eastAsia="Times New Roman" w:hAnsi="Times New Roman" w:cs="Times New Roman"/>
          <w:b/>
          <w:caps/>
          <w:sz w:val="24"/>
          <w:szCs w:val="24"/>
        </w:rPr>
        <w:t>практики</w:t>
      </w: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>ПРОГРАММЫ ПОДГОТОВКИ</w:t>
      </w: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КВАЛИФИЦИРОВАННЫХ РАБОЧИХ СЛУЖАЩИХ </w:t>
      </w: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FD7189" w:rsidRPr="00507D81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ПО ПРОФЕССИИ: </w:t>
      </w:r>
      <w:r w:rsidRPr="009D168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43.01.09 </w:t>
      </w:r>
      <w:r w:rsidR="00507D81" w:rsidRPr="009D168A">
        <w:rPr>
          <w:rFonts w:ascii="Times New Roman" w:eastAsia="Times New Roman" w:hAnsi="Times New Roman" w:cs="Times New Roman"/>
          <w:sz w:val="24"/>
          <w:szCs w:val="24"/>
          <w:u w:val="single"/>
        </w:rPr>
        <w:t>ПОВАР, КОНДИТЕР</w:t>
      </w:r>
    </w:p>
    <w:p w:rsidR="00FD7189" w:rsidRPr="00507D81" w:rsidRDefault="00FD7189" w:rsidP="00FD7189">
      <w:pPr>
        <w:widowControl w:val="0"/>
        <w:autoSpaceDE w:val="0"/>
        <w:autoSpaceDN w:val="0"/>
        <w:adjustRightInd w:val="0"/>
        <w:spacing w:after="0" w:line="240" w:lineRule="auto"/>
        <w:ind w:left="714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507D81" w:rsidRDefault="00FD7189" w:rsidP="00FD7189">
      <w:pPr>
        <w:spacing w:after="0" w:line="240" w:lineRule="auto"/>
        <w:ind w:left="142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ПМ.02</w:t>
      </w:r>
      <w:r w:rsidR="00F60E68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r w:rsidR="00507D81">
        <w:rPr>
          <w:rFonts w:ascii="Times New Roman" w:eastAsia="MS Mincho" w:hAnsi="Times New Roman" w:cs="Times New Roman"/>
          <w:b/>
          <w:sz w:val="24"/>
          <w:szCs w:val="24"/>
        </w:rPr>
        <w:t>ПРИГОТОВЛЕНИЕ, ОФОРМЛЕНИЕ И ПОДГОТОВКА К РЕАЛИЗАЦИИ ГОРЯЧИХ БЛЮД, КУЛИНАРНЫХ ИЗДЕЛИЙ, ЗАКУСОК  РАЗНООБРАЗНОГО АССОРТИМЕНТА</w:t>
      </w:r>
    </w:p>
    <w:p w:rsidR="00FD7189" w:rsidRP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07D81" w:rsidRPr="00507D81" w:rsidRDefault="00507D81" w:rsidP="00507D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7D81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507D81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FD7189" w:rsidRPr="00507D81" w:rsidRDefault="00FD7189" w:rsidP="00507D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07D81">
        <w:rPr>
          <w:rFonts w:ascii="Times New Roman" w:eastAsia="Times New Roman" w:hAnsi="Times New Roman" w:cs="Times New Roman"/>
          <w:sz w:val="24"/>
          <w:szCs w:val="24"/>
        </w:rPr>
        <w:t xml:space="preserve">Форма обучения: </w:t>
      </w:r>
      <w:r w:rsidRPr="00507D81">
        <w:rPr>
          <w:rFonts w:ascii="Times New Roman" w:eastAsia="Times New Roman" w:hAnsi="Times New Roman" w:cs="Times New Roman"/>
          <w:sz w:val="24"/>
          <w:szCs w:val="24"/>
          <w:u w:val="single"/>
        </w:rPr>
        <w:t>очная</w:t>
      </w:r>
    </w:p>
    <w:p w:rsidR="00FD7189" w:rsidRPr="00FD7189" w:rsidRDefault="00FD7189" w:rsidP="0050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507D81" w:rsidRDefault="00507D81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507D81" w:rsidRPr="00FD7189" w:rsidRDefault="00507D81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351906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Ребриха</w:t>
      </w:r>
      <w:r w:rsidR="00507D81">
        <w:rPr>
          <w:rFonts w:ascii="Times New Roman" w:eastAsia="Times New Roman" w:hAnsi="Times New Roman" w:cs="Times New Roman"/>
          <w:spacing w:val="-2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FD7189" w:rsidRPr="00FD718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20</w:t>
      </w:r>
      <w:r w:rsidR="008D7C07">
        <w:rPr>
          <w:rFonts w:ascii="Times New Roman" w:eastAsia="Times New Roman" w:hAnsi="Times New Roman" w:cs="Times New Roman"/>
          <w:spacing w:val="-2"/>
          <w:sz w:val="24"/>
          <w:szCs w:val="24"/>
        </w:rPr>
        <w:t>2</w:t>
      </w:r>
      <w:r w:rsidR="00596609">
        <w:rPr>
          <w:rFonts w:ascii="Times New Roman" w:eastAsia="Times New Roman" w:hAnsi="Times New Roman" w:cs="Times New Roman"/>
          <w:spacing w:val="-2"/>
          <w:sz w:val="24"/>
          <w:szCs w:val="24"/>
        </w:rPr>
        <w:t>1</w:t>
      </w: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5D0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учебной практики </w:t>
      </w:r>
      <w:r>
        <w:rPr>
          <w:rFonts w:ascii="Times New Roman" w:eastAsia="Times New Roman" w:hAnsi="Times New Roman" w:cs="Times New Roman"/>
          <w:sz w:val="24"/>
          <w:szCs w:val="24"/>
        </w:rPr>
        <w:t>ПМ.02</w:t>
      </w:r>
      <w:r w:rsidR="005D02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7189">
        <w:rPr>
          <w:rFonts w:ascii="Times New Roman" w:eastAsia="Times New Roman" w:hAnsi="Times New Roman" w:cs="Times New Roman"/>
          <w:bCs/>
          <w:sz w:val="24"/>
          <w:szCs w:val="24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  <w:r w:rsidR="005D022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предназначена для изучения в группах, реализующих образовательную программу подготовки квалифицированных рабочих, служащих по профессии 43.01.09 Повар, кондитер</w:t>
      </w:r>
    </w:p>
    <w:p w:rsidR="00FD7189" w:rsidRPr="00FD7189" w:rsidRDefault="00FD7189" w:rsidP="00FD71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</w:pPr>
    </w:p>
    <w:p w:rsidR="00FD7189" w:rsidRPr="00FD7189" w:rsidRDefault="00FD7189" w:rsidP="00FD718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FD7189" w:rsidRPr="00FD7189" w:rsidRDefault="00FD7189" w:rsidP="00FD718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>Разработчик:</w:t>
      </w:r>
      <w:r w:rsidR="00F60E68">
        <w:rPr>
          <w:rFonts w:ascii="Times New Roman" w:eastAsia="Times New Roman" w:hAnsi="Times New Roman" w:cs="Times New Roman"/>
          <w:sz w:val="24"/>
          <w:szCs w:val="24"/>
        </w:rPr>
        <w:t xml:space="preserve"> Смагина Т.П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>., мастер производственного обучения</w:t>
      </w:r>
      <w:r w:rsidR="002464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60E68">
        <w:rPr>
          <w:rFonts w:ascii="Times New Roman" w:eastAsia="Times New Roman" w:hAnsi="Times New Roman" w:cs="Times New Roman"/>
          <w:sz w:val="24"/>
          <w:szCs w:val="24"/>
        </w:rPr>
        <w:t xml:space="preserve"> высшей квалификационной категории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D7189" w:rsidRDefault="00FD7189" w:rsidP="00FD718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7D81" w:rsidRPr="00FD7189" w:rsidRDefault="00507D81" w:rsidP="00FD718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6609" w:rsidRPr="00596609" w:rsidRDefault="00596609" w:rsidP="0059660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6609">
        <w:rPr>
          <w:rFonts w:ascii="Times New Roman" w:eastAsia="Times New Roman" w:hAnsi="Times New Roman" w:cs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596609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596609"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 по профессии  Повар, кондитер и специальности Поварское и кондитерское дело протокол № 6 от «26» февраля 2021 г. </w:t>
      </w:r>
    </w:p>
    <w:p w:rsidR="00596609" w:rsidRPr="00596609" w:rsidRDefault="00596609" w:rsidP="0059660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6609" w:rsidRPr="00596609" w:rsidRDefault="00596609" w:rsidP="0059660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6609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________________(Е.В.Шевченко)</w:t>
      </w:r>
    </w:p>
    <w:p w:rsidR="00596609" w:rsidRPr="00596609" w:rsidRDefault="00596609" w:rsidP="0059660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660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FD7189" w:rsidRPr="00FD7189" w:rsidRDefault="00FD7189" w:rsidP="00FD718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FD7189" w:rsidRPr="00FD7189" w:rsidSect="00596609">
          <w:headerReference w:type="default" r:id="rId8"/>
          <w:footerReference w:type="default" r:id="rId9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299"/>
        </w:sect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FD7189" w:rsidRPr="00FD7189" w:rsidTr="00FD7189">
        <w:tc>
          <w:tcPr>
            <w:tcW w:w="7364" w:type="dxa"/>
          </w:tcPr>
          <w:p w:rsidR="00FD7189" w:rsidRPr="00FD7189" w:rsidRDefault="00FD7189" w:rsidP="00FD7189">
            <w:pPr>
              <w:keepNext/>
              <w:autoSpaceDE w:val="0"/>
              <w:autoSpaceDN w:val="0"/>
              <w:spacing w:after="0" w:line="240" w:lineRule="auto"/>
              <w:ind w:firstLine="284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FD7189" w:rsidRPr="00FD7189" w:rsidRDefault="00FD7189" w:rsidP="0050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FD7189" w:rsidRPr="00FD7189" w:rsidTr="00FD7189">
        <w:tc>
          <w:tcPr>
            <w:tcW w:w="7364" w:type="dxa"/>
          </w:tcPr>
          <w:p w:rsidR="00FD7189" w:rsidRPr="00FD7189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1.Пояснительная записка</w:t>
            </w:r>
          </w:p>
          <w:p w:rsidR="00FD7189" w:rsidRPr="00FD7189" w:rsidRDefault="00FD7189" w:rsidP="00FD7189">
            <w:pPr>
              <w:tabs>
                <w:tab w:val="num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D7189" w:rsidRPr="00FD7189" w:rsidRDefault="003F212E" w:rsidP="0050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D7189" w:rsidRPr="00FD7189" w:rsidTr="00FD7189">
        <w:tc>
          <w:tcPr>
            <w:tcW w:w="7364" w:type="dxa"/>
          </w:tcPr>
          <w:p w:rsidR="00FD7189" w:rsidRPr="00FD7189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2.Паспорт программы </w:t>
            </w:r>
            <w:r w:rsidR="00F6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D7189" w:rsidRPr="00FD7189" w:rsidRDefault="00FD7189" w:rsidP="00FD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D7189" w:rsidRPr="00FD7189" w:rsidRDefault="003F212E" w:rsidP="0050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D7189" w:rsidRPr="00FD7189" w:rsidTr="00FD7189">
        <w:tc>
          <w:tcPr>
            <w:tcW w:w="7364" w:type="dxa"/>
          </w:tcPr>
          <w:p w:rsidR="00FD7189" w:rsidRPr="00FD7189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3.Тематический план </w:t>
            </w:r>
          </w:p>
          <w:p w:rsidR="00FD7189" w:rsidRPr="00FD7189" w:rsidRDefault="00FD7189" w:rsidP="00FD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D7189" w:rsidRPr="00FD7189" w:rsidRDefault="006A44AB" w:rsidP="0050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D7189" w:rsidRPr="00FD7189" w:rsidTr="00FD7189">
        <w:tc>
          <w:tcPr>
            <w:tcW w:w="7364" w:type="dxa"/>
          </w:tcPr>
          <w:p w:rsidR="00FD7189" w:rsidRPr="00FD7189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4.Содержание </w:t>
            </w:r>
            <w:r w:rsidR="00F60E68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производственной</w:t>
            </w: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практики</w:t>
            </w:r>
          </w:p>
          <w:p w:rsidR="00FD7189" w:rsidRPr="00FD7189" w:rsidRDefault="00FD7189" w:rsidP="00FD7189">
            <w:pPr>
              <w:keepNext/>
              <w:autoSpaceDE w:val="0"/>
              <w:autoSpaceDN w:val="0"/>
              <w:spacing w:after="0" w:line="240" w:lineRule="auto"/>
              <w:ind w:firstLine="28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D7189" w:rsidRPr="00FD7189" w:rsidRDefault="006A44AB" w:rsidP="0050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D7189" w:rsidRPr="00FD7189" w:rsidTr="00FD7189">
        <w:trPr>
          <w:trHeight w:val="315"/>
        </w:trPr>
        <w:tc>
          <w:tcPr>
            <w:tcW w:w="7364" w:type="dxa"/>
          </w:tcPr>
          <w:p w:rsidR="00FD7189" w:rsidRPr="00FD7189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5.Условия организации и проведения программы </w:t>
            </w:r>
            <w:r w:rsidR="00F60E68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производственной</w:t>
            </w: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практики</w:t>
            </w:r>
          </w:p>
        </w:tc>
        <w:tc>
          <w:tcPr>
            <w:tcW w:w="1843" w:type="dxa"/>
          </w:tcPr>
          <w:p w:rsidR="00FD7189" w:rsidRPr="00FD7189" w:rsidRDefault="003F212E" w:rsidP="0050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D7189" w:rsidRPr="00FD7189" w:rsidTr="00FD7189">
        <w:trPr>
          <w:trHeight w:val="325"/>
        </w:trPr>
        <w:tc>
          <w:tcPr>
            <w:tcW w:w="7364" w:type="dxa"/>
          </w:tcPr>
          <w:p w:rsidR="00FD7189" w:rsidRPr="00FD7189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6.Контроль и оценка результатов освоения </w:t>
            </w:r>
            <w:r w:rsidR="00F60E68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производственной</w:t>
            </w: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практики</w:t>
            </w:r>
          </w:p>
        </w:tc>
        <w:tc>
          <w:tcPr>
            <w:tcW w:w="1843" w:type="dxa"/>
          </w:tcPr>
          <w:p w:rsidR="00FD7189" w:rsidRPr="00FD7189" w:rsidRDefault="003F212E" w:rsidP="0050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A44A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D7189" w:rsidRPr="00FD7189" w:rsidTr="00FD7189">
        <w:tc>
          <w:tcPr>
            <w:tcW w:w="7364" w:type="dxa"/>
          </w:tcPr>
          <w:p w:rsidR="00FD7189" w:rsidRPr="00FD7189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F6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843" w:type="dxa"/>
          </w:tcPr>
          <w:p w:rsidR="00FD7189" w:rsidRPr="00FD7189" w:rsidRDefault="003F212E" w:rsidP="0050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  <w:r w:rsidR="006A44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  <w:sectPr w:rsidR="00FD7189" w:rsidRPr="00FD7189" w:rsidSect="00FD7189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</w:p>
    <w:p w:rsidR="00FD7189" w:rsidRP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 ПОЯСНИТЕЛЬНАЯ ЗАПИСКА</w:t>
      </w:r>
    </w:p>
    <w:p w:rsidR="00F60E68" w:rsidRDefault="00F60E68" w:rsidP="00F60E68">
      <w:pPr>
        <w:jc w:val="both"/>
      </w:pPr>
    </w:p>
    <w:p w:rsidR="00F60E68" w:rsidRPr="00F60E68" w:rsidRDefault="00F60E68" w:rsidP="00F60E6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0E68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F60E68" w:rsidRPr="00F60E68" w:rsidRDefault="00F60E68" w:rsidP="00F60E68">
      <w:pPr>
        <w:numPr>
          <w:ilvl w:val="0"/>
          <w:numId w:val="32"/>
        </w:numPr>
        <w:tabs>
          <w:tab w:val="clear" w:pos="360"/>
          <w:tab w:val="num" w:pos="720"/>
        </w:tabs>
        <w:autoSpaceDE w:val="0"/>
        <w:autoSpaceDN w:val="0"/>
        <w:adjustRightInd w:val="0"/>
        <w:ind w:left="720"/>
        <w:jc w:val="both"/>
        <w:rPr>
          <w:rStyle w:val="affffff0"/>
          <w:rFonts w:ascii="Times New Roman" w:hAnsi="Times New Roman" w:cs="Times New Roman"/>
          <w:b w:val="0"/>
          <w:sz w:val="24"/>
          <w:szCs w:val="24"/>
        </w:rPr>
      </w:pPr>
      <w:r w:rsidRPr="00F60E68">
        <w:rPr>
          <w:rStyle w:val="affffff0"/>
          <w:rFonts w:ascii="Times New Roman" w:hAnsi="Times New Roman" w:cs="Times New Roman"/>
          <w:b w:val="0"/>
          <w:sz w:val="24"/>
          <w:szCs w:val="24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F60E68" w:rsidRPr="00F60E68" w:rsidRDefault="00F60E68" w:rsidP="00F60E68">
      <w:pPr>
        <w:numPr>
          <w:ilvl w:val="0"/>
          <w:numId w:val="32"/>
        </w:numPr>
        <w:tabs>
          <w:tab w:val="clear" w:pos="360"/>
          <w:tab w:val="num" w:pos="720"/>
        </w:tabs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60E68">
        <w:rPr>
          <w:rFonts w:ascii="Times New Roman" w:hAnsi="Times New Roman" w:cs="Times New Roman"/>
          <w:sz w:val="24"/>
          <w:szCs w:val="24"/>
        </w:rPr>
        <w:t>пр</w:t>
      </w:r>
      <w:r w:rsidR="00507D81">
        <w:rPr>
          <w:rFonts w:ascii="Times New Roman" w:hAnsi="Times New Roman" w:cs="Times New Roman"/>
          <w:sz w:val="24"/>
          <w:szCs w:val="24"/>
        </w:rPr>
        <w:t>имерной основной образовательной программы</w:t>
      </w:r>
      <w:r w:rsidRPr="00F60E68">
        <w:rPr>
          <w:rFonts w:ascii="Times New Roman" w:hAnsi="Times New Roman" w:cs="Times New Roman"/>
          <w:sz w:val="24"/>
          <w:szCs w:val="24"/>
        </w:rPr>
        <w:t xml:space="preserve"> подготовки по профессии 43.01.09 Повар, кондитер (регистрационный номер 43.01.09 – 170331 от 31.03. 2017г)</w:t>
      </w:r>
    </w:p>
    <w:p w:rsidR="00F60E68" w:rsidRPr="00F60E68" w:rsidRDefault="00F60E68" w:rsidP="00F60E68">
      <w:pPr>
        <w:numPr>
          <w:ilvl w:val="0"/>
          <w:numId w:val="32"/>
        </w:numPr>
        <w:tabs>
          <w:tab w:val="clear" w:pos="360"/>
          <w:tab w:val="num" w:pos="720"/>
        </w:tabs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F60E68">
        <w:rPr>
          <w:rFonts w:ascii="Times New Roman" w:hAnsi="Times New Roman" w:cs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507D81">
        <w:rPr>
          <w:rFonts w:ascii="Times New Roman" w:hAnsi="Times New Roman" w:cs="Times New Roman"/>
          <w:sz w:val="24"/>
          <w:szCs w:val="24"/>
        </w:rPr>
        <w:t>)</w:t>
      </w:r>
      <w:r w:rsidRPr="00F60E68">
        <w:rPr>
          <w:rFonts w:ascii="Times New Roman" w:hAnsi="Times New Roman" w:cs="Times New Roman"/>
          <w:sz w:val="24"/>
          <w:szCs w:val="24"/>
        </w:rPr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FD7189" w:rsidRPr="00F60E68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tabs>
          <w:tab w:val="left" w:pos="10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</w:t>
      </w:r>
      <w:r w:rsidR="00F60E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ПАСПОРТ ПРОГРАММЫ </w:t>
      </w:r>
    </w:p>
    <w:p w:rsidR="001B6B52" w:rsidRPr="001B6B52" w:rsidRDefault="001B6B52" w:rsidP="001B6B52">
      <w:pPr>
        <w:widowControl w:val="0"/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tabs>
          <w:tab w:val="left" w:pos="840"/>
        </w:tabs>
        <w:spacing w:after="0" w:line="240" w:lineRule="auto"/>
        <w:ind w:lef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>2.1.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ab/>
      </w: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FD7189" w:rsidRPr="00FD7189" w:rsidRDefault="00FD7189" w:rsidP="00FD7189">
      <w:pPr>
        <w:spacing w:after="0" w:line="240" w:lineRule="auto"/>
        <w:ind w:lef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</w:t>
      </w:r>
      <w:r w:rsidR="00F60E68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практики </w:t>
      </w:r>
      <w:r w:rsidR="00507D81" w:rsidRPr="007736C8">
        <w:rPr>
          <w:rFonts w:ascii="Times New Roman" w:eastAsia="Times New Roman" w:hAnsi="Times New Roman" w:cs="Times New Roman"/>
          <w:b/>
          <w:sz w:val="24"/>
          <w:szCs w:val="24"/>
        </w:rPr>
        <w:t xml:space="preserve">ПМ.02 </w:t>
      </w:r>
      <w:r w:rsidR="00507D81" w:rsidRPr="007736C8">
        <w:rPr>
          <w:rFonts w:ascii="Times New Roman" w:eastAsia="Times New Roman" w:hAnsi="Times New Roman" w:cs="Times New Roman"/>
          <w:b/>
          <w:bCs/>
          <w:sz w:val="24"/>
          <w:szCs w:val="24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  <w:r w:rsidR="00507D81" w:rsidRPr="00FD71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736C8">
        <w:rPr>
          <w:rFonts w:ascii="Times New Roman" w:eastAsia="Times New Roman" w:hAnsi="Times New Roman" w:cs="Times New Roman"/>
          <w:sz w:val="24"/>
          <w:szCs w:val="24"/>
        </w:rPr>
        <w:t xml:space="preserve">составлена 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является частью основной профессиональной образовательной программы по профессии среднего профессионального образования </w:t>
      </w: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>43.01.09</w:t>
      </w:r>
      <w:r w:rsidR="00F60E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>Повар,</w:t>
      </w:r>
      <w:r w:rsidR="00507D8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>кондитер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(на базе основного общего образования). </w:t>
      </w:r>
    </w:p>
    <w:p w:rsidR="00FD7189" w:rsidRPr="00FD7189" w:rsidRDefault="00FD7189" w:rsidP="00FD7189">
      <w:pPr>
        <w:spacing w:after="0" w:line="240" w:lineRule="auto"/>
        <w:ind w:left="1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2.2. </w:t>
      </w:r>
      <w:r w:rsidRPr="00F60E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Место </w:t>
      </w:r>
      <w:r w:rsidR="00F60E68" w:rsidRPr="00F60E68">
        <w:rPr>
          <w:rFonts w:ascii="Times New Roman" w:eastAsia="Times New Roman" w:hAnsi="Times New Roman" w:cs="Times New Roman"/>
          <w:b/>
          <w:sz w:val="24"/>
          <w:szCs w:val="24"/>
        </w:rPr>
        <w:t>производственной</w:t>
      </w: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 в структуре основной профессиональной образовательной программы</w:t>
      </w:r>
      <w:r w:rsidRPr="00FD7189">
        <w:rPr>
          <w:rFonts w:ascii="Times New Roman" w:eastAsia="Times New Roman" w:hAnsi="Times New Roman" w:cs="Times New Roman"/>
          <w:bCs/>
          <w:sz w:val="24"/>
          <w:szCs w:val="24"/>
        </w:rPr>
        <w:t>: профессиональный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цикл </w:t>
      </w:r>
    </w:p>
    <w:p w:rsidR="00507D81" w:rsidRPr="00FD7189" w:rsidRDefault="00507D81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sz w:val="24"/>
          <w:szCs w:val="24"/>
        </w:rPr>
        <w:t xml:space="preserve">2.3. Цели и </w:t>
      </w:r>
      <w:r w:rsidRPr="00F60E68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 </w:t>
      </w:r>
      <w:r w:rsidR="00F60E68" w:rsidRPr="00F60E68">
        <w:rPr>
          <w:rFonts w:ascii="Times New Roman" w:eastAsia="Times New Roman" w:hAnsi="Times New Roman" w:cs="Times New Roman"/>
          <w:b/>
          <w:sz w:val="24"/>
          <w:szCs w:val="24"/>
        </w:rPr>
        <w:t>производственной</w:t>
      </w:r>
      <w:r w:rsidRPr="00F60E68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практики</w:t>
      </w:r>
      <w:r w:rsidRPr="00FD7189">
        <w:rPr>
          <w:rFonts w:ascii="Times New Roman" w:eastAsia="Times New Roman" w:hAnsi="Times New Roman" w:cs="Times New Roman"/>
          <w:b/>
          <w:sz w:val="24"/>
          <w:szCs w:val="24"/>
        </w:rPr>
        <w:t xml:space="preserve"> – требования к результатам освоения </w:t>
      </w:r>
      <w:r w:rsidR="00F60E68" w:rsidRPr="00F60E68">
        <w:rPr>
          <w:rFonts w:ascii="Times New Roman" w:eastAsia="Times New Roman" w:hAnsi="Times New Roman" w:cs="Times New Roman"/>
          <w:b/>
          <w:sz w:val="24"/>
          <w:szCs w:val="24"/>
        </w:rPr>
        <w:t>производственной</w:t>
      </w:r>
      <w:r w:rsidRPr="00F60E68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практики</w:t>
      </w:r>
    </w:p>
    <w:p w:rsidR="00FD7189" w:rsidRPr="00FD7189" w:rsidRDefault="00FD7189" w:rsidP="00A50A20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программы, в структуру которой включена и </w:t>
      </w:r>
      <w:r w:rsidR="00A50A20">
        <w:rPr>
          <w:rFonts w:ascii="Times New Roman" w:eastAsia="Times New Roman" w:hAnsi="Times New Roman" w:cs="Times New Roman"/>
          <w:sz w:val="24"/>
          <w:szCs w:val="24"/>
        </w:rPr>
        <w:t>производственная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практика, у обучающихся должны быть сформированы ПК, ОК, соответствующие видам деятельности: </w:t>
      </w:r>
    </w:p>
    <w:p w:rsidR="001B6B52" w:rsidRDefault="001B6B52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6"/>
        <w:gridCol w:w="8119"/>
      </w:tblGrid>
      <w:tr w:rsidR="00FD7189" w:rsidRPr="00FD7189" w:rsidTr="00FD7189">
        <w:trPr>
          <w:trHeight w:val="922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119" w:type="dxa"/>
          </w:tcPr>
          <w:p w:rsidR="00FD7189" w:rsidRPr="00FD7189" w:rsidRDefault="008B5573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результата</w:t>
            </w:r>
            <w:r w:rsidR="00FD7189" w:rsidRPr="00FD71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обучения</w:t>
            </w:r>
          </w:p>
        </w:tc>
      </w:tr>
      <w:tr w:rsidR="00FD7189" w:rsidRPr="00FD7189" w:rsidTr="00FD7189">
        <w:trPr>
          <w:trHeight w:val="705"/>
        </w:trPr>
        <w:tc>
          <w:tcPr>
            <w:tcW w:w="9825" w:type="dxa"/>
            <w:gridSpan w:val="2"/>
          </w:tcPr>
          <w:p w:rsidR="00FD7189" w:rsidRPr="00FD7189" w:rsidRDefault="00FD7189" w:rsidP="00FD7189">
            <w:pPr>
              <w:spacing w:after="0" w:line="240" w:lineRule="auto"/>
              <w:ind w:left="140" w:righ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ВД</w:t>
            </w:r>
            <w:proofErr w:type="gramStart"/>
            <w:r w:rsidR="003F212E" w:rsidRPr="00FD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  <w:proofErr w:type="gramEnd"/>
            <w:r w:rsidR="003F212E" w:rsidRPr="00FD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Pr="00FD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Приготовление, оформление и подготовка к реализации горячих блюд, кулинарных изделий, закусок разнообразного ассортимента</w:t>
            </w:r>
          </w:p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</w:t>
            </w:r>
          </w:p>
        </w:tc>
      </w:tr>
      <w:tr w:rsidR="00FD7189" w:rsidRPr="00FD7189" w:rsidTr="00FD7189">
        <w:trPr>
          <w:trHeight w:val="557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бульонов, отваров разнообразного ассортимента.</w:t>
            </w:r>
          </w:p>
        </w:tc>
      </w:tr>
      <w:tr w:rsidR="00FD7189" w:rsidRPr="00FD7189" w:rsidTr="00FD7189">
        <w:trPr>
          <w:trHeight w:val="550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супов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2.4.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горячих соусов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2.5.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2.6.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2.7.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2.8.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01.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 w:rsidR="004210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применять стандарты </w:t>
            </w:r>
            <w:proofErr w:type="spellStart"/>
            <w:r w:rsidR="0042104B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антикоррупционного</w:t>
            </w:r>
            <w:proofErr w:type="spellEnd"/>
            <w:r w:rsidR="004210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поведения</w:t>
            </w: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08.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</w:t>
            </w:r>
            <w:r w:rsidR="0042104B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ударственном и иностранном языках</w:t>
            </w: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11.</w:t>
            </w:r>
          </w:p>
        </w:tc>
        <w:tc>
          <w:tcPr>
            <w:tcW w:w="8119" w:type="dxa"/>
          </w:tcPr>
          <w:p w:rsidR="00FD7189" w:rsidRPr="00FD7189" w:rsidRDefault="0042104B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знания по финансовой грамотности, п</w:t>
            </w:r>
            <w:r w:rsidR="00FD7189"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ланировать предпринимательскую деятельность в профессиональной сфере.</w:t>
            </w:r>
          </w:p>
        </w:tc>
      </w:tr>
    </w:tbl>
    <w:p w:rsidR="00FD7189" w:rsidRDefault="00FD7189" w:rsidP="00FD7189">
      <w:pPr>
        <w:spacing w:after="0" w:line="240" w:lineRule="auto"/>
        <w:ind w:left="1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знаниям, умениям</w:t>
      </w:r>
    </w:p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6"/>
        <w:tblW w:w="0" w:type="auto"/>
        <w:tblInd w:w="140" w:type="dxa"/>
        <w:tblLook w:val="04A0"/>
      </w:tblPr>
      <w:tblGrid>
        <w:gridCol w:w="4782"/>
        <w:gridCol w:w="4783"/>
      </w:tblGrid>
      <w:tr w:rsidR="00FD7189" w:rsidRPr="00FD7189" w:rsidTr="00FD7189">
        <w:tc>
          <w:tcPr>
            <w:tcW w:w="4782" w:type="dxa"/>
          </w:tcPr>
          <w:p w:rsidR="00FD7189" w:rsidRPr="00FD7189" w:rsidRDefault="00FD7189" w:rsidP="00FD7189">
            <w:pPr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bCs/>
              </w:rPr>
              <w:t>ВД 2.</w:t>
            </w:r>
          </w:p>
          <w:p w:rsidR="00FD7189" w:rsidRPr="00FD7189" w:rsidRDefault="00FD7189" w:rsidP="00FD718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783" w:type="dxa"/>
          </w:tcPr>
          <w:p w:rsidR="00FD7189" w:rsidRPr="00FD7189" w:rsidRDefault="00FD7189" w:rsidP="00FD7189">
            <w:pPr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bCs/>
              </w:rPr>
              <w:t xml:space="preserve">знать: </w:t>
            </w:r>
            <w:r w:rsidRPr="00FD7189">
              <w:rPr>
                <w:rFonts w:ascii="Times New Roman" w:eastAsia="Times New Roman" w:hAnsi="Times New Roman" w:cs="Times New Roman"/>
              </w:rPr>
              <w:t xml:space="preserve">требования охраны </w:t>
            </w:r>
            <w:proofErr w:type="spellStart"/>
            <w:r w:rsidRPr="00FD7189">
              <w:rPr>
                <w:rFonts w:ascii="Times New Roman" w:eastAsia="Times New Roman" w:hAnsi="Times New Roman" w:cs="Times New Roman"/>
              </w:rPr>
              <w:t>труда</w:t>
            </w:r>
            <w:proofErr w:type="gramStart"/>
            <w:r w:rsidRPr="00FD7189">
              <w:rPr>
                <w:rFonts w:ascii="Times New Roman" w:eastAsia="Times New Roman" w:hAnsi="Times New Roman" w:cs="Times New Roman"/>
              </w:rPr>
              <w:t>,п</w:t>
            </w:r>
            <w:proofErr w:type="gramEnd"/>
            <w:r w:rsidRPr="00FD7189">
              <w:rPr>
                <w:rFonts w:ascii="Times New Roman" w:eastAsia="Times New Roman" w:hAnsi="Times New Roman" w:cs="Times New Roman"/>
              </w:rPr>
              <w:t>ожарной</w:t>
            </w:r>
            <w:proofErr w:type="spellEnd"/>
            <w:r w:rsidRPr="00FD718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D7189">
              <w:rPr>
                <w:rFonts w:ascii="Times New Roman" w:eastAsia="Times New Roman" w:hAnsi="Times New Roman" w:cs="Times New Roman"/>
              </w:rPr>
              <w:t>безопасности,производственнойсанитарии</w:t>
            </w:r>
            <w:proofErr w:type="spellEnd"/>
            <w:r w:rsidRPr="00FD7189">
              <w:rPr>
                <w:rFonts w:ascii="Times New Roman" w:eastAsia="Times New Roman" w:hAnsi="Times New Roman" w:cs="Times New Roman"/>
              </w:rPr>
              <w:t xml:space="preserve"> и личной гигиены в организациях питания; виды, назначение,</w:t>
            </w:r>
          </w:p>
          <w:p w:rsidR="00FD7189" w:rsidRPr="00FD7189" w:rsidRDefault="00FD7189" w:rsidP="00FD7189">
            <w:pPr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FD7189">
              <w:rPr>
                <w:rFonts w:ascii="Times New Roman" w:eastAsia="Times New Roman" w:hAnsi="Times New Roman" w:cs="Times New Roman"/>
              </w:rPr>
              <w:t>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 ассортимент, рецептуры, требования к качеству, условиям и срокам хранения, методы приготовления, варианты оформления и подачи супов, соусов, горячих блюд, кулинарных изделий, закусок, в том числе региональных; нормы расхода, способы сокращения потерь, сохранения пищевой ценности продуктов при приготовлении;</w:t>
            </w:r>
            <w:proofErr w:type="gramEnd"/>
            <w:r w:rsidRPr="00FD7189">
              <w:rPr>
                <w:rFonts w:ascii="Times New Roman" w:eastAsia="Times New Roman" w:hAnsi="Times New Roman" w:cs="Times New Roman"/>
              </w:rPr>
              <w:t xml:space="preserve"> правила и способы сервировки стола, презентации супов, горячих блюд, кулинарных изделий, закусок.</w:t>
            </w:r>
          </w:p>
          <w:p w:rsidR="00FD7189" w:rsidRPr="00FD7189" w:rsidRDefault="00FD7189" w:rsidP="00FD7189">
            <w:pPr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 xml:space="preserve">уметь: </w:t>
            </w:r>
            <w:r w:rsidRPr="00FD7189">
              <w:rPr>
                <w:rFonts w:ascii="Times New Roman" w:eastAsia="Times New Roman" w:hAnsi="Times New Roman" w:cs="Times New Roman"/>
              </w:rPr>
              <w:t xml:space="preserve">подготавливать рабочее </w:t>
            </w:r>
            <w:proofErr w:type="spellStart"/>
            <w:r w:rsidRPr="00FD7189">
              <w:rPr>
                <w:rFonts w:ascii="Times New Roman" w:eastAsia="Times New Roman" w:hAnsi="Times New Roman" w:cs="Times New Roman"/>
              </w:rPr>
              <w:t>место</w:t>
            </w:r>
            <w:proofErr w:type="gramStart"/>
            <w:r w:rsidRPr="00FD7189">
              <w:rPr>
                <w:rFonts w:ascii="Times New Roman" w:eastAsia="Times New Roman" w:hAnsi="Times New Roman" w:cs="Times New Roman"/>
              </w:rPr>
              <w:t>,в</w:t>
            </w:r>
            <w:proofErr w:type="gramEnd"/>
            <w:r w:rsidRPr="00FD7189">
              <w:rPr>
                <w:rFonts w:ascii="Times New Roman" w:eastAsia="Times New Roman" w:hAnsi="Times New Roman" w:cs="Times New Roman"/>
              </w:rPr>
              <w:t>ыбирать,безопасно</w:t>
            </w:r>
            <w:proofErr w:type="spellEnd"/>
            <w:r w:rsidRPr="00FD718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D7189">
              <w:rPr>
                <w:rFonts w:ascii="Times New Roman" w:eastAsia="Times New Roman" w:hAnsi="Times New Roman" w:cs="Times New Roman"/>
              </w:rPr>
              <w:t>эксплуатироватьоборудование</w:t>
            </w:r>
            <w:proofErr w:type="spellEnd"/>
            <w:r w:rsidRPr="00FD7189">
              <w:rPr>
                <w:rFonts w:ascii="Times New Roman" w:eastAsia="Times New Roman" w:hAnsi="Times New Roman" w:cs="Times New Roman"/>
              </w:rPr>
              <w:t xml:space="preserve">, производственный инвентарь, инструменты, </w:t>
            </w:r>
            <w:proofErr w:type="spellStart"/>
            <w:r w:rsidRPr="00FD7189">
              <w:rPr>
                <w:rFonts w:ascii="Times New Roman" w:eastAsia="Times New Roman" w:hAnsi="Times New Roman" w:cs="Times New Roman"/>
              </w:rPr>
              <w:t>весоизмерительные</w:t>
            </w:r>
            <w:proofErr w:type="spellEnd"/>
            <w:r w:rsidRPr="00FD7189">
              <w:rPr>
                <w:rFonts w:ascii="Times New Roman" w:eastAsia="Times New Roman" w:hAnsi="Times New Roman" w:cs="Times New Roman"/>
              </w:rPr>
              <w:t xml:space="preserve"> приборы в соответствии с инструкциями и регламентами; соблюдать правила сочетаемости, взаимозаменяемости продуктов, подготовки и применения пряностей и приправ; выбирать, применять, комбинировать способы приготовления, творческого оформления и подачи супов, горячих блюд, кулинарных изделий, закусок разнообразного ассортимента, в том числе региональных; </w:t>
            </w:r>
            <w:proofErr w:type="spellStart"/>
            <w:r w:rsidRPr="00FD7189">
              <w:rPr>
                <w:rFonts w:ascii="Times New Roman" w:eastAsia="Times New Roman" w:hAnsi="Times New Roman" w:cs="Times New Roman"/>
              </w:rPr>
              <w:t>порционировать</w:t>
            </w:r>
            <w:proofErr w:type="spellEnd"/>
            <w:r w:rsidRPr="00FD7189">
              <w:rPr>
                <w:rFonts w:ascii="Times New Roman" w:eastAsia="Times New Roman" w:hAnsi="Times New Roman" w:cs="Times New Roman"/>
              </w:rPr>
              <w:t xml:space="preserve"> (комплектовать), эстетично упаковывать на вынос, хранить с учетом требований к безопасности готовой продукции.</w:t>
            </w:r>
          </w:p>
          <w:p w:rsidR="00FD7189" w:rsidRPr="00FD7189" w:rsidRDefault="00FD7189" w:rsidP="00FD718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:rsidR="00FD7189" w:rsidRDefault="00FD7189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0E68" w:rsidRPr="0098159F" w:rsidRDefault="00F60E68" w:rsidP="00F60E68">
      <w:pPr>
        <w:tabs>
          <w:tab w:val="left" w:pos="1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159F">
        <w:rPr>
          <w:rFonts w:ascii="Times New Roman" w:eastAsia="Times New Roman" w:hAnsi="Times New Roman" w:cs="Times New Roman"/>
          <w:b/>
          <w:bCs/>
          <w:sz w:val="24"/>
          <w:szCs w:val="24"/>
        </w:rPr>
        <w:t>2.4.</w:t>
      </w:r>
      <w:r w:rsidRPr="0098159F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Количество часов</w:t>
      </w:r>
      <w:r w:rsidR="000B6D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освоение программы производственной </w:t>
      </w:r>
      <w:r w:rsidRPr="0098159F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практики:</w:t>
      </w:r>
    </w:p>
    <w:p w:rsidR="00F60E68" w:rsidRPr="0098159F" w:rsidRDefault="00F60E68" w:rsidP="00F60E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0E68" w:rsidRDefault="000B6D8B" w:rsidP="00F60E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Всего 348 часов</w:t>
      </w:r>
      <w:r w:rsidR="00F60E6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0E68" w:rsidRDefault="00F60E68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0E68" w:rsidRDefault="00F60E68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0E68" w:rsidRDefault="00F60E68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0E68" w:rsidRDefault="00F60E68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0E68" w:rsidRDefault="00F60E68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0E68" w:rsidRDefault="00F60E68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0E68" w:rsidRDefault="00F60E68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0E68" w:rsidRPr="001B6B52" w:rsidRDefault="00F60E68" w:rsidP="001B6B52">
      <w:pPr>
        <w:spacing w:after="0"/>
        <w:rPr>
          <w:rFonts w:ascii="Times New Roman" w:hAnsi="Times New Roman" w:cs="Times New Roman"/>
          <w:sz w:val="24"/>
          <w:szCs w:val="24"/>
        </w:rPr>
        <w:sectPr w:rsidR="00F60E68" w:rsidRPr="001B6B52">
          <w:footerReference w:type="default" r:id="rId10"/>
          <w:pgSz w:w="11900" w:h="16838"/>
          <w:pgMar w:top="1440" w:right="839" w:bottom="1440" w:left="1440" w:header="0" w:footer="0" w:gutter="0"/>
          <w:cols w:space="720" w:equalWidth="0">
            <w:col w:w="9620"/>
          </w:cols>
        </w:sectPr>
      </w:pPr>
    </w:p>
    <w:p w:rsidR="00507D81" w:rsidRDefault="00F60E68" w:rsidP="00507D81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 xml:space="preserve">3. </w:t>
      </w:r>
      <w:r w:rsidR="00507D81">
        <w:rPr>
          <w:rFonts w:cs="Times New Roman"/>
          <w:b/>
        </w:rPr>
        <w:t>ТЕМАТИЧЕСКИЙ ПЛАН</w:t>
      </w:r>
    </w:p>
    <w:p w:rsidR="00F60E68" w:rsidRDefault="00F60E68" w:rsidP="00507D81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 </w:t>
      </w:r>
    </w:p>
    <w:tbl>
      <w:tblPr>
        <w:tblW w:w="14120" w:type="dxa"/>
        <w:tblInd w:w="-12" w:type="dxa"/>
        <w:tblLayout w:type="fixed"/>
        <w:tblLook w:val="04A0"/>
      </w:tblPr>
      <w:tblGrid>
        <w:gridCol w:w="2390"/>
        <w:gridCol w:w="4114"/>
        <w:gridCol w:w="993"/>
        <w:gridCol w:w="710"/>
        <w:gridCol w:w="709"/>
        <w:gridCol w:w="709"/>
        <w:gridCol w:w="850"/>
        <w:gridCol w:w="992"/>
        <w:gridCol w:w="993"/>
        <w:gridCol w:w="850"/>
        <w:gridCol w:w="810"/>
      </w:tblGrid>
      <w:tr w:rsidR="00F60E68" w:rsidTr="00F60E68">
        <w:trPr>
          <w:trHeight w:val="865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Коды</w:t>
            </w:r>
            <w:r>
              <w:rPr>
                <w:rFonts w:cs="Times New Roman"/>
                <w:b/>
                <w:lang w:val="en-US"/>
              </w:rPr>
              <w:t xml:space="preserve"> </w:t>
            </w:r>
            <w:r>
              <w:rPr>
                <w:rFonts w:cs="Times New Roman"/>
                <w:b/>
              </w:rPr>
              <w:t>профессиональных</w:t>
            </w:r>
            <w:r>
              <w:rPr>
                <w:rFonts w:cs="Times New Roman"/>
                <w:b/>
                <w:lang w:val="en-US"/>
              </w:rPr>
              <w:t xml:space="preserve"> </w:t>
            </w:r>
            <w:r>
              <w:rPr>
                <w:rFonts w:cs="Times New Roman"/>
                <w:b/>
              </w:rPr>
              <w:t>компетенций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Наименования </w:t>
            </w:r>
            <w:proofErr w:type="gramStart"/>
            <w:r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F60E68" w:rsidRDefault="00F60E68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0E68" w:rsidRDefault="00F60E68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  <w:iCs/>
              </w:rPr>
            </w:pPr>
            <w:r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F60E68" w:rsidTr="00F60E68"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0E68" w:rsidRDefault="00F60E6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0E68" w:rsidRDefault="00F60E6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0E68" w:rsidRDefault="00F60E68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color w:val="FF0000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0E68" w:rsidRDefault="00F60E68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60E68" w:rsidRDefault="00F60E68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60E68" w:rsidRDefault="00F60E68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60E68" w:rsidRDefault="00F60E68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8</w:t>
            </w:r>
          </w:p>
        </w:tc>
      </w:tr>
      <w:tr w:rsidR="00F60E68" w:rsidTr="00F60E68">
        <w:trPr>
          <w:trHeight w:val="1069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 – 2.8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spacing w:line="240" w:lineRule="auto"/>
              <w:ind w:left="-108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ПМ. 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348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348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0E68" w:rsidRDefault="00F60E6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</w:tr>
      <w:tr w:rsidR="00F60E68" w:rsidTr="00F60E68"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0E68" w:rsidRDefault="00F60E6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348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348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0E68" w:rsidRDefault="00F60E6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</w:tr>
    </w:tbl>
    <w:p w:rsidR="00564901" w:rsidRDefault="00564901" w:rsidP="00564901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50A20" w:rsidRDefault="00A50A20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8159F" w:rsidRPr="0098159F" w:rsidRDefault="0098159F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A50A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МЫ</w:t>
      </w:r>
      <w:r w:rsidR="00A50A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A50A2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ПРОИЗВОДСТВЕННОЙ 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</w:t>
      </w:r>
    </w:p>
    <w:tbl>
      <w:tblPr>
        <w:tblpPr w:leftFromText="180" w:rightFromText="180" w:bottomFromText="200" w:vertAnchor="text" w:horzAnchor="margin" w:tblpY="1473"/>
        <w:tblOverlap w:val="never"/>
        <w:tblW w:w="1445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235"/>
        <w:gridCol w:w="29"/>
        <w:gridCol w:w="12"/>
        <w:gridCol w:w="9904"/>
        <w:gridCol w:w="1276"/>
      </w:tblGrid>
      <w:tr w:rsidR="00A50A20" w:rsidRPr="008B5573" w:rsidTr="00A50A20">
        <w:trPr>
          <w:cantSplit/>
          <w:trHeight w:hRule="exact" w:val="1424"/>
        </w:trPr>
        <w:tc>
          <w:tcPr>
            <w:tcW w:w="323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A20" w:rsidRDefault="00A50A20" w:rsidP="00A50A20">
            <w:pPr>
              <w:spacing w:before="22" w:after="0" w:line="240" w:lineRule="auto"/>
              <w:ind w:left="108" w:right="3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производственной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</w:p>
          <w:p w:rsidR="00A50A20" w:rsidRPr="008B5573" w:rsidRDefault="00A50A20" w:rsidP="00A50A20">
            <w:pPr>
              <w:spacing w:before="22" w:after="0" w:line="240" w:lineRule="auto"/>
              <w:ind w:right="35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45" w:type="dxa"/>
            <w:gridSpan w:val="3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</w:tcPr>
          <w:p w:rsidR="00A50A20" w:rsidRPr="008B5573" w:rsidRDefault="00A50A20" w:rsidP="00A50A20">
            <w:pPr>
              <w:spacing w:before="22" w:after="0" w:line="240" w:lineRule="auto"/>
              <w:ind w:right="35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A20" w:rsidRDefault="00A50A20" w:rsidP="00A50A20">
            <w:pPr>
              <w:spacing w:before="22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бъем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</w:tr>
      <w:tr w:rsidR="00A50A20" w:rsidRPr="008B5573" w:rsidTr="00A50A20">
        <w:trPr>
          <w:cantSplit/>
          <w:trHeight w:hRule="exact" w:val="556"/>
        </w:trPr>
        <w:tc>
          <w:tcPr>
            <w:tcW w:w="323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A20" w:rsidRPr="008B5573" w:rsidRDefault="00A50A20" w:rsidP="00A50A20">
            <w:pPr>
              <w:spacing w:before="22" w:after="0" w:line="240" w:lineRule="auto"/>
              <w:ind w:right="35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1</w:t>
            </w:r>
          </w:p>
        </w:tc>
        <w:tc>
          <w:tcPr>
            <w:tcW w:w="9945" w:type="dxa"/>
            <w:gridSpan w:val="3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</w:tcPr>
          <w:p w:rsidR="00A50A20" w:rsidRPr="008B5573" w:rsidRDefault="00A50A20" w:rsidP="00A50A20">
            <w:pPr>
              <w:spacing w:before="22" w:after="0" w:line="240" w:lineRule="auto"/>
              <w:ind w:right="35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A20" w:rsidRDefault="00A50A20" w:rsidP="00A50A20">
            <w:pPr>
              <w:spacing w:before="22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A50A20" w:rsidRPr="008B5573" w:rsidTr="00A50A20">
        <w:trPr>
          <w:cantSplit/>
          <w:trHeight w:hRule="exact" w:val="703"/>
        </w:trPr>
        <w:tc>
          <w:tcPr>
            <w:tcW w:w="13180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A20" w:rsidRPr="008B5573" w:rsidRDefault="00A50A20" w:rsidP="00A50A20">
            <w:pPr>
              <w:spacing w:before="22" w:after="0" w:line="240" w:lineRule="auto"/>
              <w:ind w:right="35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М.0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2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A20" w:rsidRPr="008B5573" w:rsidRDefault="00A50A20" w:rsidP="00A50A20">
            <w:pPr>
              <w:spacing w:before="22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348</w:t>
            </w:r>
          </w:p>
        </w:tc>
      </w:tr>
      <w:tr w:rsidR="00A50A20" w:rsidRPr="008B5573" w:rsidTr="00A50A20">
        <w:trPr>
          <w:cantSplit/>
          <w:trHeight w:hRule="exact" w:val="686"/>
        </w:trPr>
        <w:tc>
          <w:tcPr>
            <w:tcW w:w="1318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A20" w:rsidRPr="00A50A20" w:rsidRDefault="00A50A20" w:rsidP="00A50A20">
            <w:pPr>
              <w:spacing w:before="18" w:after="0" w:line="240" w:lineRule="auto"/>
              <w:ind w:left="108" w:right="29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</w:t>
            </w: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рабочего места, оборудования, сырья, исходных материалов для приготовления горячих блюд, кулинарных изделий, закусок разнообразного ассортимента в соответствии с инструкциями и регламентами.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A20" w:rsidRPr="008B5573" w:rsidRDefault="00A50A20" w:rsidP="008B5573">
            <w:pPr>
              <w:spacing w:before="18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A50A20">
        <w:trPr>
          <w:cantSplit/>
          <w:trHeight w:val="231"/>
        </w:trPr>
        <w:tc>
          <w:tcPr>
            <w:tcW w:w="327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A20" w:rsidRDefault="009452D9" w:rsidP="009452D9">
            <w:pPr>
              <w:spacing w:before="18" w:after="0" w:line="230" w:lineRule="auto"/>
              <w:ind w:left="108" w:right="296"/>
              <w:rPr>
                <w:rFonts w:ascii="Times New Roman" w:hAnsi="Times New Roman"/>
                <w:b/>
                <w:color w:val="000000"/>
                <w:spacing w:val="113"/>
                <w:sz w:val="24"/>
                <w:szCs w:val="24"/>
              </w:rPr>
            </w:pPr>
            <w:r w:rsidRPr="00A50A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 w:rsidRPr="00A50A20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A50A20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A50A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</w:t>
            </w:r>
            <w:r w:rsidRPr="00A50A20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.</w:t>
            </w:r>
            <w:r w:rsidRPr="00A50A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</w:t>
            </w:r>
            <w:r w:rsidRPr="00A50A20">
              <w:rPr>
                <w:rFonts w:ascii="Times New Roman" w:hAnsi="Times New Roman"/>
                <w:b/>
                <w:color w:val="000000"/>
                <w:spacing w:val="113"/>
                <w:sz w:val="24"/>
                <w:szCs w:val="24"/>
              </w:rPr>
              <w:t xml:space="preserve"> </w:t>
            </w:r>
          </w:p>
          <w:p w:rsidR="0098159F" w:rsidRPr="00A50A20" w:rsidRDefault="009452D9" w:rsidP="00A50A20">
            <w:pPr>
              <w:spacing w:before="18" w:after="0" w:line="230" w:lineRule="auto"/>
              <w:ind w:left="108" w:right="296"/>
              <w:rPr>
                <w:rFonts w:ascii="Times New Roman" w:hAnsi="Times New Roman"/>
                <w:b/>
                <w:sz w:val="24"/>
                <w:szCs w:val="24"/>
              </w:rPr>
            </w:pPr>
            <w:r w:rsidRPr="00A50A20">
              <w:rPr>
                <w:rFonts w:ascii="Times New Roman" w:hAnsi="Times New Roman"/>
                <w:b/>
                <w:sz w:val="24"/>
                <w:szCs w:val="24"/>
              </w:rPr>
              <w:t xml:space="preserve"> Подготовка  рабочего места, оборудования, сырья, исходных материалов для приготовления горячих блюд, кулинарных изделий, закусок разнообразного ассортимента в соответствии с инструкциями и регламентами. </w:t>
            </w:r>
          </w:p>
        </w:tc>
        <w:tc>
          <w:tcPr>
            <w:tcW w:w="990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2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159F" w:rsidRPr="008B5573" w:rsidRDefault="0098159F" w:rsidP="008B5573">
            <w:pPr>
              <w:spacing w:after="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159F" w:rsidRPr="008B5573" w:rsidRDefault="009452D9" w:rsidP="008B5573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A50A20">
        <w:trPr>
          <w:cantSplit/>
          <w:trHeight w:val="930"/>
        </w:trPr>
        <w:tc>
          <w:tcPr>
            <w:tcW w:w="327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452D9" w:rsidP="008B5573">
            <w:pPr>
              <w:spacing w:before="18" w:after="0" w:line="240" w:lineRule="auto"/>
              <w:ind w:left="108" w:right="2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аж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зопасн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сти  и </w:t>
            </w:r>
            <w:r>
              <w:rPr>
                <w:rFonts w:ascii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ым тр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рга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овка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приготовления горячих блюд, кулинарных изделий, закусок разнообразного ассортимента в соответствии с инструкциями и регламентами.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159F" w:rsidRPr="008B5573" w:rsidTr="008B5573">
        <w:trPr>
          <w:cantSplit/>
          <w:trHeight w:hRule="exact" w:val="543"/>
        </w:trPr>
        <w:tc>
          <w:tcPr>
            <w:tcW w:w="1318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22" w:after="0" w:line="240" w:lineRule="auto"/>
              <w:ind w:left="108" w:right="8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="009452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</w:t>
            </w:r>
            <w:r w:rsidR="00A50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Приготовление, непродолжительное хранение бульонов, отваров разнообразного ассортимента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452D9" w:rsidP="008B5573">
            <w:pPr>
              <w:spacing w:before="22" w:after="0" w:line="240" w:lineRule="auto"/>
              <w:ind w:left="3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283"/>
        </w:trPr>
        <w:tc>
          <w:tcPr>
            <w:tcW w:w="327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159F" w:rsidRPr="00A50A20" w:rsidRDefault="009452D9" w:rsidP="008B5573">
            <w:pPr>
              <w:spacing w:before="14" w:after="0" w:line="240" w:lineRule="auto"/>
              <w:ind w:left="108" w:right="3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A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</w:t>
            </w:r>
            <w:r w:rsidRPr="00A50A20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A50A20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A50A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</w:t>
            </w:r>
            <w:r w:rsidRPr="00A50A20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.</w:t>
            </w:r>
            <w:r w:rsidRPr="00A50A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2. </w:t>
            </w:r>
            <w:r w:rsidRPr="00A50A20">
              <w:rPr>
                <w:rFonts w:ascii="Times New Roman" w:hAnsi="Times New Roman"/>
                <w:b/>
                <w:sz w:val="24"/>
                <w:szCs w:val="24"/>
              </w:rPr>
              <w:t xml:space="preserve">  Приготовление, непродолжительное хранение бульонов, отваров разнообразного ассортимента</w:t>
            </w:r>
          </w:p>
        </w:tc>
        <w:tc>
          <w:tcPr>
            <w:tcW w:w="9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2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159F" w:rsidRPr="008B5573" w:rsidRDefault="009452D9" w:rsidP="008B5573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595"/>
        </w:trPr>
        <w:tc>
          <w:tcPr>
            <w:tcW w:w="327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452D9" w:rsidP="008B5573">
            <w:pPr>
              <w:tabs>
                <w:tab w:val="left" w:pos="3755"/>
              </w:tabs>
              <w:spacing w:before="14" w:after="0" w:line="240" w:lineRule="auto"/>
              <w:ind w:left="44" w:right="3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приготовления бульонов и отваров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Приготовление бульонов: костного,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мясо-костного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из птицы, из рыбы.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Приготовление отваров из грибов, овощей, фруктов, круп.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159F" w:rsidRPr="008B5573" w:rsidTr="008B5573">
        <w:trPr>
          <w:cantSplit/>
          <w:trHeight w:val="623"/>
        </w:trPr>
        <w:tc>
          <w:tcPr>
            <w:tcW w:w="13180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="009452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Приготовление, творческое оформление и подготовку к реализации супов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52D9" w:rsidRPr="008B5573" w:rsidRDefault="009452D9" w:rsidP="009452D9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8159F" w:rsidRPr="008B5573" w:rsidTr="008B5573">
        <w:trPr>
          <w:cantSplit/>
          <w:trHeight w:val="215"/>
        </w:trPr>
        <w:tc>
          <w:tcPr>
            <w:tcW w:w="3276" w:type="dxa"/>
            <w:gridSpan w:val="3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A50A20" w:rsidRPr="00A50A20" w:rsidRDefault="0098159F" w:rsidP="00A50A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452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2D9" w:rsidRPr="00A50A20">
              <w:rPr>
                <w:rFonts w:ascii="Times New Roman" w:hAnsi="Times New Roman"/>
                <w:b/>
                <w:sz w:val="24"/>
                <w:szCs w:val="24"/>
              </w:rPr>
              <w:t>Тема 2.3</w:t>
            </w:r>
            <w:r w:rsidR="00A50A20" w:rsidRPr="00A50A2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98159F" w:rsidRPr="008B5573" w:rsidRDefault="009452D9" w:rsidP="00A50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A50A20">
              <w:rPr>
                <w:rFonts w:ascii="Times New Roman" w:hAnsi="Times New Roman"/>
                <w:b/>
                <w:sz w:val="24"/>
                <w:szCs w:val="24"/>
              </w:rPr>
              <w:t xml:space="preserve">   Приготовление, творческое оформление и подготовку к реализации супов разнообразного ассортимента</w:t>
            </w: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9452D9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159F" w:rsidRPr="008B5573" w:rsidTr="008B5573">
        <w:trPr>
          <w:cantSplit/>
          <w:trHeight w:val="326"/>
        </w:trPr>
        <w:tc>
          <w:tcPr>
            <w:tcW w:w="327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реализации 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щей, рассольников. 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452D9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201"/>
        </w:trPr>
        <w:tc>
          <w:tcPr>
            <w:tcW w:w="327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подготовки к реализации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 борщей.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452D9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201"/>
        </w:trPr>
        <w:tc>
          <w:tcPr>
            <w:tcW w:w="327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реализации 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солянки. 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452D9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201"/>
        </w:trPr>
        <w:tc>
          <w:tcPr>
            <w:tcW w:w="327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реализации супов 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картофельных</w:t>
            </w:r>
            <w:r w:rsidR="00A50A20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с овощами, крупой, бобовыми и макаронными изделиями. 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452D9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268"/>
        </w:trPr>
        <w:tc>
          <w:tcPr>
            <w:tcW w:w="327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подготовки к реализации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супов молочных (с крупой, макаронными изделиями, овощами); суп-пюре (из разных овощей, рыбы, птицы, печени).</w:t>
            </w:r>
            <w:proofErr w:type="gramEnd"/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452D9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268"/>
        </w:trPr>
        <w:tc>
          <w:tcPr>
            <w:tcW w:w="327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реализации 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  холодных супов. 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452D9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201"/>
        </w:trPr>
        <w:tc>
          <w:tcPr>
            <w:tcW w:w="3276" w:type="dxa"/>
            <w:gridSpan w:val="3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реализации 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национальных супов.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452D9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495"/>
        </w:trPr>
        <w:tc>
          <w:tcPr>
            <w:tcW w:w="13180" w:type="dxa"/>
            <w:gridSpan w:val="4"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="009452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50A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Приготовление, непродолжительное хранение горячих соусов разнообразного ассортимента.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452D9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</w:tr>
      <w:tr w:rsidR="0098159F" w:rsidRPr="008B5573" w:rsidTr="008B5573">
        <w:trPr>
          <w:cantSplit/>
          <w:trHeight w:val="156"/>
        </w:trPr>
        <w:tc>
          <w:tcPr>
            <w:tcW w:w="3276" w:type="dxa"/>
            <w:gridSpan w:val="3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F40FA6" w:rsidRDefault="009452D9" w:rsidP="00F40FA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0F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</w:t>
            </w:r>
            <w:r w:rsidRPr="00F40FA6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F40FA6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F40F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</w:t>
            </w:r>
            <w:r w:rsidRPr="00F40FA6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.</w:t>
            </w:r>
            <w:r w:rsidRPr="00F40F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="00F40F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  <w:p w:rsidR="0098159F" w:rsidRPr="00F40FA6" w:rsidRDefault="009452D9" w:rsidP="00F40F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0F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40FA6">
              <w:rPr>
                <w:b/>
              </w:rPr>
              <w:t xml:space="preserve"> </w:t>
            </w:r>
            <w:r w:rsidRPr="00F40FA6">
              <w:rPr>
                <w:rFonts w:ascii="Times New Roman" w:hAnsi="Times New Roman"/>
                <w:b/>
                <w:sz w:val="24"/>
                <w:szCs w:val="24"/>
              </w:rPr>
              <w:t xml:space="preserve">  Приготовление, непродолжительное хранение горячих соусов разнообразного ассортимента.</w:t>
            </w: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159F" w:rsidRPr="008B5573" w:rsidTr="008B5573">
        <w:trPr>
          <w:cantSplit/>
          <w:trHeight w:val="569"/>
        </w:trPr>
        <w:tc>
          <w:tcPr>
            <w:tcW w:w="327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9452D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процесса, непродолжительного хранения горячих соусов 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мясных красных, белых на мясном бульоне, на рыбном бульоне, грибных. Оценка качества готовых блюд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452D9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569"/>
        </w:trPr>
        <w:tc>
          <w:tcPr>
            <w:tcW w:w="327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непродолжительного хранения горячих 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соусов молочных, сметанных. Оценка качества готовых блюд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452D9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251"/>
        </w:trPr>
        <w:tc>
          <w:tcPr>
            <w:tcW w:w="3276" w:type="dxa"/>
            <w:gridSpan w:val="3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непродолжительного хранения соусов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 яично-масляных  и холодных. Оценка качества готовых блюд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452D9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315"/>
        </w:trPr>
        <w:tc>
          <w:tcPr>
            <w:tcW w:w="13180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="009452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 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  <w:r w:rsidR="00F40F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F40F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3E45D7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E45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78</w:t>
            </w:r>
          </w:p>
        </w:tc>
      </w:tr>
      <w:tr w:rsidR="0098159F" w:rsidRPr="008B5573" w:rsidTr="008B5573">
        <w:trPr>
          <w:cantSplit/>
          <w:trHeight w:val="255"/>
        </w:trPr>
        <w:tc>
          <w:tcPr>
            <w:tcW w:w="3264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F40FA6" w:rsidRDefault="009452D9" w:rsidP="00F40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0FA6">
              <w:rPr>
                <w:rFonts w:ascii="Times New Roman" w:hAnsi="Times New Roman"/>
                <w:b/>
                <w:sz w:val="24"/>
                <w:szCs w:val="24"/>
              </w:rPr>
              <w:t>Тема 2.5</w:t>
            </w:r>
            <w:r w:rsidR="00F40FA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98159F" w:rsidRPr="00F40FA6" w:rsidRDefault="009452D9" w:rsidP="00F40F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FA6">
              <w:rPr>
                <w:rFonts w:ascii="Times New Roman" w:hAnsi="Times New Roman"/>
                <w:b/>
                <w:sz w:val="24"/>
                <w:szCs w:val="24"/>
              </w:rPr>
              <w:t xml:space="preserve">    Приготовление, творческое оформление и подготовку к реализации горячих блюд и гарниров из овощей, грибов, круп, бобовых, макаронных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159F" w:rsidRPr="008B5573" w:rsidTr="008B5573">
        <w:trPr>
          <w:cantSplit/>
          <w:trHeight w:val="285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подготовки к  реализации горячих блюд и гарниров из варёных и припущенных овощей.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217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подготовки к  реализации горячих блюд и гарниров из  жареных овощей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165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подготовки к  реализации горячих блюд и гарниров из тушеных овощей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165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подготовки к  реализации горячих блюд и гарниров из запеченных овощей.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330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подготовки к  реализации горячих блюд и гарниров из грибов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330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подготовки к  реализации горячих блюд и гарниров из круп и  бобовых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270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подготовки к  реализации горячих блюд и гарниров из макаронных изделий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330"/>
        </w:trPr>
        <w:tc>
          <w:tcPr>
            <w:tcW w:w="13180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="009452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 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6. </w:t>
            </w:r>
            <w:r w:rsidR="009452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452D9" w:rsidRPr="00F40F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F40F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41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98159F" w:rsidRPr="008B5573" w:rsidTr="008B5573">
        <w:trPr>
          <w:cantSplit/>
          <w:trHeight w:val="1325"/>
        </w:trPr>
        <w:tc>
          <w:tcPr>
            <w:tcW w:w="3264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F40FA6" w:rsidRDefault="009452D9" w:rsidP="00F40FA6">
            <w:pPr>
              <w:spacing w:after="0" w:line="240" w:lineRule="auto"/>
              <w:ind w:left="135"/>
              <w:rPr>
                <w:rFonts w:ascii="Times New Roman" w:hAnsi="Times New Roman"/>
                <w:b/>
                <w:sz w:val="24"/>
                <w:szCs w:val="24"/>
              </w:rPr>
            </w:pPr>
            <w:r w:rsidRPr="00F40FA6">
              <w:rPr>
                <w:rFonts w:ascii="Times New Roman" w:hAnsi="Times New Roman"/>
                <w:b/>
                <w:sz w:val="24"/>
                <w:szCs w:val="24"/>
              </w:rPr>
              <w:t>Тема 2.6</w:t>
            </w:r>
            <w:r w:rsidR="00F40FA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F40FA6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</w:p>
          <w:p w:rsidR="0098159F" w:rsidRPr="00F40FA6" w:rsidRDefault="009452D9" w:rsidP="00F40FA6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FA6">
              <w:rPr>
                <w:rFonts w:ascii="Times New Roman" w:hAnsi="Times New Roman"/>
                <w:b/>
                <w:sz w:val="24"/>
                <w:szCs w:val="24"/>
              </w:rPr>
              <w:t>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after="0" w:line="240" w:lineRule="auto"/>
              <w:ind w:lef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 реализации горячих блюд из яиц и творога, сыра с учетом типа питания, вида основного сырья, его кулинарных свойств: (варить в скорлупе и без, готовить на пару, жарить основным способом и с добавлением других ингредиентов, </w:t>
            </w:r>
            <w:r>
              <w:rPr>
                <w:rStyle w:val="FontStyle121"/>
                <w:rFonts w:ascii="Times New Roman" w:hAnsi="Times New Roman"/>
                <w:sz w:val="24"/>
                <w:szCs w:val="24"/>
              </w:rPr>
              <w:t>жарить  на плоской поверхности, во фритюре, фаршировать, запекать)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41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285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159F" w:rsidRPr="008B5573" w:rsidRDefault="009452D9" w:rsidP="003E45D7">
            <w:pPr>
              <w:pStyle w:val="af0"/>
              <w:spacing w:before="0" w:after="0"/>
              <w:ind w:left="131" w:right="101" w:firstLine="0"/>
              <w:jc w:val="both"/>
            </w:pPr>
            <w:r>
              <w:rPr>
                <w:rFonts w:eastAsia="Times New Roman"/>
              </w:rPr>
              <w:t xml:space="preserve">Ведение процесса  </w:t>
            </w:r>
            <w:r>
              <w:t>приготовления</w:t>
            </w:r>
            <w:r>
              <w:rPr>
                <w:rFonts w:eastAsia="Times New Roman"/>
              </w:rPr>
              <w:t>, творческого оформления и подготовку к реализации горячих блюд, кулинарных изделий, закусок из яиц, творога, сыра, муки разнообразного ассортимента</w:t>
            </w:r>
            <w:r>
              <w:t xml:space="preserve"> мучных блюд из теста для оладий, блинов, пончиков, пиццы</w:t>
            </w:r>
            <w:r w:rsidR="003E45D7">
              <w:t>.</w:t>
            </w:r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41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285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159F" w:rsidRPr="008B5573" w:rsidRDefault="009452D9" w:rsidP="008B5573">
            <w:pPr>
              <w:pStyle w:val="af0"/>
              <w:spacing w:before="0" w:after="0"/>
              <w:ind w:left="131" w:firstLine="0"/>
              <w:jc w:val="both"/>
            </w:pPr>
            <w:r>
              <w:t>Ведение процесса  приготовления, творческого оформления и подготовку к реализации горячих блюд, кулинарных изделий, закусок из яиц, творога, сыра, муки разнообразного ассортимента мучных блюд из теста для лапши домашней, пельменей, вареников, чебуреков, блинчиков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41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667"/>
        </w:trPr>
        <w:tc>
          <w:tcPr>
            <w:tcW w:w="13180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="009452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7.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40F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54</w:t>
            </w:r>
          </w:p>
        </w:tc>
      </w:tr>
      <w:tr w:rsidR="0098159F" w:rsidRPr="008B5573" w:rsidTr="008B5573">
        <w:trPr>
          <w:cantSplit/>
          <w:trHeight w:val="434"/>
        </w:trPr>
        <w:tc>
          <w:tcPr>
            <w:tcW w:w="3264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F40FA6" w:rsidRDefault="003E45D7" w:rsidP="00F40FA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Тема 2.7</w:t>
            </w:r>
            <w:r w:rsidR="00F40FA6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.</w:t>
            </w:r>
          </w:p>
          <w:p w:rsidR="0098159F" w:rsidRPr="008B5573" w:rsidRDefault="003E45D7" w:rsidP="00F40F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40FA6">
              <w:rPr>
                <w:rFonts w:ascii="Times New Roman" w:hAnsi="Times New Roman"/>
                <w:b/>
                <w:sz w:val="24"/>
                <w:szCs w:val="24"/>
              </w:rPr>
              <w:t>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E45D7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подготовка к реализации горячих блюд, кулинарных изделий, закусок из рыбы, нерыбного водного сырья из отварной и припущенной рыбы с костным скелетом и нерыбных морепродуктов.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375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E45D7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подготовка к реализации  горячих блюд из  тушеной рыбы с костным скелетом, кулинарных изделий, закусок из рыбы, нерыбного водного сырья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375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E45D7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горячих блюд из  запеченной  рыбы с костным скелетом и нерыбных морепродуктов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435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E45D7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горячих блюд из жареной рыбы с костным скелетом и нерыбных морепродуктов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340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E45D7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горячих блюд из рыбной котлетной массы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480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E45D7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 фаршированной рыбы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332"/>
        </w:trPr>
        <w:tc>
          <w:tcPr>
            <w:tcW w:w="13180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="003E4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 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8.</w:t>
            </w: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="00D834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515"/>
        </w:trPr>
        <w:tc>
          <w:tcPr>
            <w:tcW w:w="3264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F40FA6" w:rsidRDefault="003E45D7" w:rsidP="00F40FA6">
            <w:pPr>
              <w:spacing w:before="10" w:after="0" w:line="240" w:lineRule="auto"/>
              <w:ind w:right="328"/>
              <w:rPr>
                <w:rFonts w:ascii="Times New Roman" w:hAnsi="Times New Roman"/>
                <w:b/>
                <w:sz w:val="24"/>
                <w:szCs w:val="24"/>
              </w:rPr>
            </w:pPr>
            <w:r w:rsidRPr="00F40FA6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Тема 2.8</w:t>
            </w:r>
            <w:r w:rsidRPr="00F40F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40FA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98159F" w:rsidRPr="00F40FA6" w:rsidRDefault="003E45D7" w:rsidP="00F40FA6">
            <w:pPr>
              <w:spacing w:before="10" w:after="0" w:line="240" w:lineRule="auto"/>
              <w:ind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F40FA6">
              <w:rPr>
                <w:rFonts w:ascii="Times New Roman" w:hAnsi="Times New Roman"/>
                <w:b/>
                <w:sz w:val="24"/>
                <w:szCs w:val="24"/>
              </w:rPr>
              <w:t xml:space="preserve"> 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159F" w:rsidRPr="008B5573" w:rsidRDefault="003E45D7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горячих блюд из отварного и тушеного мяса.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423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159F" w:rsidRPr="008B5573" w:rsidRDefault="003E45D7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горячих блюд из жареного мяса.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423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159F" w:rsidRPr="008B5573" w:rsidRDefault="003E45D7" w:rsidP="008B5573">
            <w:pPr>
              <w:spacing w:before="10" w:after="0" w:line="240" w:lineRule="auto"/>
              <w:ind w:left="108" w:right="3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горячих блюд из запеченного мяса.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423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159F" w:rsidRPr="008B5573" w:rsidRDefault="003E45D7" w:rsidP="008B5573">
            <w:pPr>
              <w:spacing w:before="10" w:after="0" w:line="240" w:lineRule="auto"/>
              <w:ind w:left="108" w:right="3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приготовления, творческого оформления и подготовки к реализации горячих блюд из 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рубленой массы. 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41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558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159F" w:rsidRPr="008B5573" w:rsidRDefault="003E45D7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приготовления, творческого оформления и подготовки к реализации горячих блюд из 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котлетной массы. 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558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159F" w:rsidRPr="008B5573" w:rsidRDefault="003E45D7" w:rsidP="008B5573">
            <w:pPr>
              <w:spacing w:before="10" w:after="0" w:line="240" w:lineRule="auto"/>
              <w:ind w:left="108" w:right="3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горячих блюд из домашней птицы  разнообразного ассортимента.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3E45D7">
        <w:trPr>
          <w:cantSplit/>
          <w:trHeight w:val="603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E45D7" w:rsidP="008B5573">
            <w:pPr>
              <w:spacing w:before="10" w:after="0" w:line="240" w:lineRule="auto"/>
              <w:ind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горячих блюд из дичи, кролика разнообразного ассортимента.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3E45D7">
        <w:trPr>
          <w:cantSplit/>
          <w:trHeight w:val="402"/>
        </w:trPr>
        <w:tc>
          <w:tcPr>
            <w:tcW w:w="326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before="10" w:after="0" w:line="240" w:lineRule="auto"/>
              <w:ind w:right="3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41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</w:tbl>
    <w:p w:rsidR="00564901" w:rsidRDefault="00564901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  <w:sectPr w:rsidR="00564901" w:rsidSect="00564901">
          <w:pgSz w:w="16838" w:h="11906" w:orient="landscape"/>
          <w:pgMar w:top="1701" w:right="1134" w:bottom="851" w:left="1134" w:header="283" w:footer="0" w:gutter="0"/>
          <w:cols w:space="708"/>
          <w:docGrid w:linePitch="360"/>
        </w:sectPr>
      </w:pPr>
    </w:p>
    <w:p w:rsidR="0098159F" w:rsidRDefault="0098159F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5BE4" w:rsidRPr="00BE5BE4" w:rsidRDefault="008B5573" w:rsidP="005649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BE5BE4" w:rsidRPr="00BE5BE4">
        <w:rPr>
          <w:rFonts w:ascii="Times New Roman" w:hAnsi="Times New Roman" w:cs="Times New Roman"/>
          <w:b/>
          <w:sz w:val="24"/>
          <w:szCs w:val="24"/>
        </w:rPr>
        <w:t xml:space="preserve">. УСЛОВИЯ ОРГАНИЗАЦИИ И </w:t>
      </w:r>
      <w:r w:rsidR="00D83417" w:rsidRPr="00BE5BE4">
        <w:rPr>
          <w:rFonts w:ascii="Times New Roman" w:hAnsi="Times New Roman" w:cs="Times New Roman"/>
          <w:b/>
          <w:sz w:val="24"/>
          <w:szCs w:val="24"/>
        </w:rPr>
        <w:t xml:space="preserve">ПРОВЕДЕНИЯ </w:t>
      </w:r>
      <w:r w:rsidR="00D83417">
        <w:rPr>
          <w:rFonts w:ascii="Times New Roman" w:hAnsi="Times New Roman" w:cs="Times New Roman"/>
          <w:b/>
          <w:sz w:val="24"/>
          <w:szCs w:val="24"/>
        </w:rPr>
        <w:t xml:space="preserve"> ПРОИЗВОДСТВЕННОЙ </w:t>
      </w:r>
      <w:r w:rsidR="00D83417" w:rsidRPr="00BE5BE4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44AB">
        <w:rPr>
          <w:rFonts w:ascii="Times New Roman" w:hAnsi="Times New Roman" w:cs="Times New Roman"/>
          <w:b/>
          <w:sz w:val="24"/>
          <w:szCs w:val="24"/>
        </w:rPr>
        <w:t>5.1. Требования к документации, необходимой для проведения  производственной практики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проведения производственной практики: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ФГОС СПО по профессии 43.01.09 Повар, кондитер;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 xml:space="preserve">- положением о практике </w:t>
      </w:r>
      <w:proofErr w:type="gramStart"/>
      <w:r w:rsidRPr="006A44A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A44AB">
        <w:rPr>
          <w:rFonts w:ascii="Times New Roman" w:hAnsi="Times New Roman" w:cs="Times New Roman"/>
          <w:sz w:val="24"/>
          <w:szCs w:val="24"/>
        </w:rPr>
        <w:t>, осваивающих основные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Приказа Министерства образования и науки РФ от 9 апреля 2015 г. № 390 «О внесении изменений в федеральные государственные образовательные стандарты среднего профессионального образования»;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рекомендации по организации и проведению производственной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 xml:space="preserve">практики студентов, осваивающих основные профессиональные образовательные программы среднего профессионального образования  КГБПОУ «Ребрихинский лицей </w:t>
      </w:r>
      <w:proofErr w:type="gramStart"/>
      <w:r w:rsidRPr="006A44A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6A44AB">
        <w:rPr>
          <w:rFonts w:ascii="Times New Roman" w:hAnsi="Times New Roman" w:cs="Times New Roman"/>
          <w:sz w:val="24"/>
          <w:szCs w:val="24"/>
        </w:rPr>
        <w:t>»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 xml:space="preserve">- рабочие программы по профессиональным модулям, рекомендованные Методическим советом КГБПОУ «Ребрихинский лицей </w:t>
      </w:r>
      <w:proofErr w:type="gramStart"/>
      <w:r w:rsidRPr="006A44A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6A44AB">
        <w:rPr>
          <w:rFonts w:ascii="Times New Roman" w:hAnsi="Times New Roman" w:cs="Times New Roman"/>
          <w:sz w:val="24"/>
          <w:szCs w:val="24"/>
        </w:rPr>
        <w:t>»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 xml:space="preserve">- положение о практике </w:t>
      </w:r>
      <w:proofErr w:type="gramStart"/>
      <w:r w:rsidRPr="006A44A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A44AB">
        <w:rPr>
          <w:rFonts w:ascii="Times New Roman" w:hAnsi="Times New Roman" w:cs="Times New Roman"/>
          <w:sz w:val="24"/>
          <w:szCs w:val="24"/>
        </w:rPr>
        <w:t>, осваивающих основные профессиональные образовательные программы среднего профессионального образования КГБПОУ «Ребрихинский лицей ПО»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рабочая программа производственной практики;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договор с организацией на организацию и проведение практики;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-приказ о назначении руководителя практики от образовательного учреждения;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приказ о распределении студентов по местам практики;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 аттестационные листы учебной практики.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44AB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Для организации и проведения производственной практики по профессии 43.01.09 Повар, кондитер разрабатывается следующее методическое обеспечение: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Рабочая программа производственной практики.</w:t>
      </w:r>
    </w:p>
    <w:p w:rsid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 xml:space="preserve">-Методические указания по ведению дневника производственной практики и составлению отчета. </w:t>
      </w:r>
    </w:p>
    <w:p w:rsidR="00F40FA6" w:rsidRPr="006A44AB" w:rsidRDefault="00F40FA6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44AB">
        <w:rPr>
          <w:rFonts w:ascii="Times New Roman" w:hAnsi="Times New Roman" w:cs="Times New Roman"/>
          <w:b/>
          <w:sz w:val="24"/>
          <w:szCs w:val="24"/>
        </w:rPr>
        <w:t>5.3. Требования к материально-техническому обеспечению:</w:t>
      </w:r>
    </w:p>
    <w:p w:rsidR="006A44AB" w:rsidRPr="006A44AB" w:rsidRDefault="006A44AB" w:rsidP="006A44A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Производственная практика реализуется в организациях общественного питания Алтайского края, обеспечивающих деятельность обучающихся в профессиональной области.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ab/>
        <w:t xml:space="preserve"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оборудования, которые оснащены: </w:t>
      </w:r>
    </w:p>
    <w:p w:rsidR="006A44AB" w:rsidRPr="006A44AB" w:rsidRDefault="006A44AB" w:rsidP="006A44A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44AB">
        <w:rPr>
          <w:rFonts w:ascii="Times New Roman" w:hAnsi="Times New Roman" w:cs="Times New Roman"/>
          <w:b/>
          <w:sz w:val="24"/>
          <w:szCs w:val="24"/>
        </w:rPr>
        <w:t>Кухня организации питания: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 xml:space="preserve">Весы настольные электронные; 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6A44AB">
        <w:rPr>
          <w:rFonts w:ascii="Times New Roman" w:hAnsi="Times New Roman" w:cs="Times New Roman"/>
          <w:sz w:val="24"/>
          <w:szCs w:val="24"/>
          <w:lang w:eastAsia="en-US"/>
        </w:rPr>
        <w:t>Пароконвектомат</w:t>
      </w:r>
      <w:proofErr w:type="spellEnd"/>
      <w:r w:rsidRPr="006A44AB">
        <w:rPr>
          <w:rFonts w:ascii="Times New Roman" w:hAnsi="Times New Roman" w:cs="Times New Roman"/>
          <w:sz w:val="24"/>
          <w:szCs w:val="24"/>
          <w:lang w:eastAsia="en-US"/>
        </w:rPr>
        <w:t xml:space="preserve">;  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>Конвекционная печь или жар;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>Микроволновая печь;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6A44AB">
        <w:rPr>
          <w:rFonts w:ascii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6A44AB">
        <w:rPr>
          <w:rFonts w:ascii="Times New Roman" w:hAnsi="Times New Roman" w:cs="Times New Roman"/>
          <w:sz w:val="24"/>
          <w:szCs w:val="24"/>
          <w:lang w:eastAsia="en-US"/>
        </w:rPr>
        <w:t xml:space="preserve"> шкаф;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 xml:space="preserve">Плита электрическая;  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Фритюрница;  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bCs/>
          <w:kern w:val="36"/>
          <w:sz w:val="24"/>
          <w:szCs w:val="24"/>
        </w:rPr>
      </w:pPr>
      <w:proofErr w:type="spellStart"/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Электрогриль</w:t>
      </w:r>
      <w:proofErr w:type="spellEnd"/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 xml:space="preserve"> (жарочная поверхность)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 xml:space="preserve">Шкаф холодильный;  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>Шкаф морозильный;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>Шкаф шоковой заморозки;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6A44AB">
        <w:rPr>
          <w:rFonts w:ascii="Times New Roman" w:hAnsi="Times New Roman" w:cs="Times New Roman"/>
          <w:sz w:val="24"/>
          <w:szCs w:val="24"/>
          <w:lang w:eastAsia="en-US"/>
        </w:rPr>
        <w:t>Льдогенератор</w:t>
      </w:r>
      <w:proofErr w:type="spellEnd"/>
      <w:r w:rsidRPr="006A44AB">
        <w:rPr>
          <w:rFonts w:ascii="Times New Roman" w:hAnsi="Times New Roman" w:cs="Times New Roman"/>
          <w:sz w:val="24"/>
          <w:szCs w:val="24"/>
          <w:lang w:eastAsia="en-US"/>
        </w:rPr>
        <w:t xml:space="preserve">;  </w:t>
      </w:r>
    </w:p>
    <w:p w:rsidR="006A44AB" w:rsidRPr="006A44AB" w:rsidRDefault="006A44AB" w:rsidP="006A44AB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Стол холодильный с охлаждаемой горкой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>Тестораскаточная машина;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>Планетарный миксер;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6A44AB">
        <w:rPr>
          <w:rFonts w:ascii="Times New Roman" w:hAnsi="Times New Roman" w:cs="Times New Roman"/>
          <w:sz w:val="24"/>
          <w:szCs w:val="24"/>
          <w:lang w:eastAsia="en-US"/>
        </w:rPr>
        <w:t>Диспенсер</w:t>
      </w:r>
      <w:proofErr w:type="spellEnd"/>
      <w:r w:rsidRPr="006A44AB">
        <w:rPr>
          <w:rFonts w:ascii="Times New Roman" w:hAnsi="Times New Roman" w:cs="Times New Roman"/>
          <w:sz w:val="24"/>
          <w:szCs w:val="24"/>
          <w:lang w:eastAsia="en-US"/>
        </w:rPr>
        <w:t xml:space="preserve"> для подогрева тарелок;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proofErr w:type="gramStart"/>
      <w:r w:rsidRPr="006A44AB">
        <w:rPr>
          <w:rFonts w:ascii="Times New Roman" w:hAnsi="Times New Roman" w:cs="Times New Roman"/>
          <w:sz w:val="24"/>
          <w:szCs w:val="24"/>
          <w:lang w:eastAsia="en-US"/>
        </w:rPr>
        <w:t>Блендер</w:t>
      </w:r>
      <w:proofErr w:type="spellEnd"/>
      <w:r w:rsidRPr="006A44AB">
        <w:rPr>
          <w:rFonts w:ascii="Times New Roman" w:hAnsi="Times New Roman" w:cs="Times New Roman"/>
          <w:sz w:val="24"/>
          <w:szCs w:val="24"/>
          <w:lang w:eastAsia="en-US"/>
        </w:rPr>
        <w:t xml:space="preserve"> (ручной с дополнительной насадкой для взбивания);</w:t>
      </w:r>
      <w:proofErr w:type="gramEnd"/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>Мясорубка;</w:t>
      </w:r>
    </w:p>
    <w:p w:rsidR="006A44AB" w:rsidRPr="006A44AB" w:rsidRDefault="006A44AB" w:rsidP="006A44AB">
      <w:pPr>
        <w:spacing w:after="0" w:line="240" w:lineRule="auto"/>
        <w:ind w:firstLine="709"/>
        <w:outlineLvl w:val="0"/>
        <w:rPr>
          <w:rFonts w:ascii="Times New Roman" w:eastAsia="MS Mincho" w:hAnsi="Times New Roman" w:cs="Times New Roman"/>
          <w:bCs/>
          <w:kern w:val="36"/>
          <w:sz w:val="24"/>
          <w:szCs w:val="24"/>
        </w:rPr>
      </w:pP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Овощерезка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Процессор кухонный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6A44AB">
        <w:rPr>
          <w:rFonts w:ascii="Times New Roman" w:hAnsi="Times New Roman" w:cs="Times New Roman"/>
          <w:sz w:val="24"/>
          <w:szCs w:val="24"/>
          <w:lang w:eastAsia="en-US"/>
        </w:rPr>
        <w:t>Слайсер</w:t>
      </w:r>
      <w:proofErr w:type="spellEnd"/>
      <w:r w:rsidRPr="006A44AB">
        <w:rPr>
          <w:rFonts w:ascii="Times New Roman" w:hAnsi="Times New Roman" w:cs="Times New Roman"/>
          <w:sz w:val="24"/>
          <w:szCs w:val="24"/>
          <w:lang w:eastAsia="en-US"/>
        </w:rPr>
        <w:t xml:space="preserve">;  </w:t>
      </w:r>
    </w:p>
    <w:p w:rsidR="006A44AB" w:rsidRPr="006A44AB" w:rsidRDefault="006A44AB" w:rsidP="006A44AB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бликсер</w:t>
      </w:r>
      <w:proofErr w:type="spellEnd"/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 xml:space="preserve"> (для тонкого измельчения продуктов)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Миксер для коктейлей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, универсальная)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6A44AB" w:rsidRPr="006A44AB" w:rsidRDefault="006A44AB" w:rsidP="006A44AB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proofErr w:type="spellStart"/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Кофемашина</w:t>
      </w:r>
      <w:proofErr w:type="spellEnd"/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 xml:space="preserve"> с </w:t>
      </w:r>
      <w:proofErr w:type="spellStart"/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капучинатором</w:t>
      </w:r>
      <w:proofErr w:type="spellEnd"/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6A44A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6A44A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6A44A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outlineLvl w:val="0"/>
        <w:rPr>
          <w:rFonts w:ascii="Times New Roman" w:eastAsia="MS Mincho" w:hAnsi="Times New Roman" w:cs="Times New Roman"/>
          <w:bCs/>
          <w:kern w:val="36"/>
          <w:sz w:val="24"/>
          <w:szCs w:val="24"/>
        </w:rPr>
      </w:pP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Лампа для карамели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 xml:space="preserve">; </w:t>
      </w: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 xml:space="preserve"> </w:t>
      </w:r>
    </w:p>
    <w:p w:rsidR="006A44AB" w:rsidRPr="006A44AB" w:rsidRDefault="006A44AB" w:rsidP="006A44AB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темперирования</w:t>
      </w:r>
      <w:proofErr w:type="spellEnd"/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 xml:space="preserve"> шоколада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Сифон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)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6A44A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6A44AB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6A44A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40FA6" w:rsidRDefault="00F40FA6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40FA6" w:rsidRPr="00033015" w:rsidRDefault="00F40FA6" w:rsidP="00F40FA6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cs="Times New Roman"/>
          <w:b/>
          <w:bCs/>
        </w:rPr>
      </w:pPr>
      <w:r w:rsidRPr="00033015">
        <w:rPr>
          <w:rFonts w:cs="Times New Roman"/>
          <w:b/>
        </w:rPr>
        <w:t xml:space="preserve">5.4. </w:t>
      </w:r>
      <w:r w:rsidRPr="00033015">
        <w:rPr>
          <w:rFonts w:cs="Times New Roman"/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F40FA6" w:rsidRPr="006A44AB" w:rsidRDefault="00F40FA6" w:rsidP="006A44AB">
      <w:pPr>
        <w:spacing w:after="0" w:line="240" w:lineRule="auto"/>
        <w:ind w:firstLine="709"/>
        <w:rPr>
          <w:rFonts w:ascii="Times New Roman" w:eastAsia="MS Mincho" w:hAnsi="Times New Roman" w:cs="Times New Roman"/>
          <w:sz w:val="24"/>
          <w:szCs w:val="24"/>
          <w:lang w:eastAsia="en-US"/>
        </w:rPr>
      </w:pPr>
    </w:p>
    <w:p w:rsidR="006A44AB" w:rsidRPr="00F40FA6" w:rsidRDefault="006A44AB" w:rsidP="006A44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0FA6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 xml:space="preserve">1. Российская Федерация. Законы. </w:t>
      </w:r>
      <w:proofErr w:type="gramStart"/>
      <w:r w:rsidRPr="006A44AB">
        <w:rPr>
          <w:rFonts w:ascii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6A44AB">
        <w:rPr>
          <w:rFonts w:ascii="Times New Roman" w:hAnsi="Times New Roman" w:cs="Times New Roman"/>
          <w:sz w:val="24"/>
          <w:szCs w:val="24"/>
        </w:rPr>
        <w:t>федер</w:t>
      </w:r>
      <w:proofErr w:type="spellEnd"/>
      <w:r w:rsidRPr="006A44AB">
        <w:rPr>
          <w:rFonts w:ascii="Times New Roman" w:hAnsi="Times New Roman" w:cs="Times New Roman"/>
          <w:sz w:val="24"/>
          <w:szCs w:val="24"/>
        </w:rPr>
        <w:t xml:space="preserve">. закон: [принят </w:t>
      </w:r>
      <w:proofErr w:type="spellStart"/>
      <w:r w:rsidRPr="006A44AB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6A44A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A44AB">
        <w:rPr>
          <w:rFonts w:ascii="Times New Roman" w:hAnsi="Times New Roman" w:cs="Times New Roman"/>
          <w:sz w:val="24"/>
          <w:szCs w:val="24"/>
        </w:rPr>
        <w:t xml:space="preserve"> Думой 1 дек.1999 г.: </w:t>
      </w:r>
      <w:proofErr w:type="spellStart"/>
      <w:r w:rsidRPr="006A44AB">
        <w:rPr>
          <w:rFonts w:ascii="Times New Roman" w:hAnsi="Times New Roman" w:cs="Times New Roman"/>
          <w:sz w:val="24"/>
          <w:szCs w:val="24"/>
        </w:rPr>
        <w:t>одобр</w:t>
      </w:r>
      <w:proofErr w:type="spellEnd"/>
      <w:r w:rsidRPr="006A44A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A44AB">
        <w:rPr>
          <w:rFonts w:ascii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http://pravo.gov.ru/proxy/ips/?docbody=&amp;nd=102063865&amp;rdk=&amp;backlink=1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http://ozpp.ru/laws2/postan/post7.html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 xml:space="preserve">3. ГОСТ 31984-2012 Услуги общественного питания. Общие требования.- </w:t>
      </w:r>
      <w:proofErr w:type="spellStart"/>
      <w:r w:rsidRPr="006A44AB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6A44AB">
        <w:rPr>
          <w:rFonts w:ascii="Times New Roman" w:hAnsi="Times New Roman" w:cs="Times New Roman"/>
          <w:sz w:val="24"/>
          <w:szCs w:val="24"/>
        </w:rPr>
        <w:t>.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 xml:space="preserve">2015-01-01. - М.: </w:t>
      </w:r>
      <w:proofErr w:type="spellStart"/>
      <w:r w:rsidRPr="006A44AB"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 w:rsidRPr="006A44AB">
        <w:rPr>
          <w:rFonts w:ascii="Times New Roman" w:hAnsi="Times New Roman" w:cs="Times New Roman"/>
          <w:sz w:val="24"/>
          <w:szCs w:val="24"/>
        </w:rPr>
        <w:t>, 2014.-III, 8 с.</w:t>
      </w:r>
    </w:p>
    <w:p w:rsidR="006A44AB" w:rsidRPr="006A44AB" w:rsidRDefault="006A44AB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 xml:space="preserve">4. ГОСТ 30524-2013 Услуги общественного питания. Требования к персоналу. - </w:t>
      </w:r>
      <w:proofErr w:type="spellStart"/>
      <w:r w:rsidRPr="006A44AB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6A44AB">
        <w:rPr>
          <w:rFonts w:ascii="Times New Roman" w:hAnsi="Times New Roman" w:cs="Times New Roman"/>
          <w:sz w:val="24"/>
          <w:szCs w:val="24"/>
        </w:rPr>
        <w:t xml:space="preserve">. 2016-01-01. - М.: </w:t>
      </w:r>
      <w:proofErr w:type="spellStart"/>
      <w:r w:rsidRPr="006A44AB"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 w:rsidRPr="006A44AB">
        <w:rPr>
          <w:rFonts w:ascii="Times New Roman" w:hAnsi="Times New Roman" w:cs="Times New Roman"/>
          <w:sz w:val="24"/>
          <w:szCs w:val="24"/>
        </w:rPr>
        <w:t>, 2014.-III, 48 с.</w:t>
      </w:r>
    </w:p>
    <w:p w:rsidR="006A44AB" w:rsidRPr="006A44AB" w:rsidRDefault="006A44AB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5.СП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6A44AB" w:rsidRPr="006A44AB" w:rsidRDefault="00F40FA6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A44AB" w:rsidRPr="006A44AB">
        <w:rPr>
          <w:rFonts w:ascii="Times New Roman" w:hAnsi="Times New Roman" w:cs="Times New Roman"/>
          <w:sz w:val="24"/>
          <w:szCs w:val="24"/>
        </w:rPr>
        <w:t>. Профессиональный стандарт «Кондитер/</w:t>
      </w:r>
      <w:proofErr w:type="spellStart"/>
      <w:r w:rsidR="006A44AB" w:rsidRPr="006A44AB">
        <w:rPr>
          <w:rFonts w:ascii="Times New Roman" w:hAnsi="Times New Roman" w:cs="Times New Roman"/>
          <w:sz w:val="24"/>
          <w:szCs w:val="24"/>
        </w:rPr>
        <w:t>Шоколатье</w:t>
      </w:r>
      <w:proofErr w:type="spellEnd"/>
      <w:r w:rsidR="006A44AB" w:rsidRPr="006A44AB">
        <w:rPr>
          <w:rFonts w:ascii="Times New Roman" w:hAnsi="Times New Roman" w:cs="Times New Roman"/>
          <w:sz w:val="24"/>
          <w:szCs w:val="24"/>
        </w:rPr>
        <w:t>».</w:t>
      </w:r>
    </w:p>
    <w:p w:rsidR="006A44AB" w:rsidRPr="006A44AB" w:rsidRDefault="00F40FA6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6A44AB" w:rsidRPr="006A44AB">
        <w:rPr>
          <w:rFonts w:ascii="Times New Roman" w:hAnsi="Times New Roman" w:cs="Times New Roman"/>
          <w:sz w:val="24"/>
          <w:szCs w:val="24"/>
        </w:rPr>
        <w:t xml:space="preserve">. Сборник технологических нормативов по производству мучных кондитерских и булочных изделий. Сборник рецептур. / </w:t>
      </w:r>
      <w:proofErr w:type="spellStart"/>
      <w:r w:rsidR="006A44AB" w:rsidRPr="006A44AB">
        <w:rPr>
          <w:rFonts w:ascii="Times New Roman" w:hAnsi="Times New Roman" w:cs="Times New Roman"/>
          <w:sz w:val="24"/>
          <w:szCs w:val="24"/>
        </w:rPr>
        <w:t>Минторг</w:t>
      </w:r>
      <w:proofErr w:type="spellEnd"/>
      <w:r w:rsidR="006A44AB" w:rsidRPr="006A44AB">
        <w:rPr>
          <w:rFonts w:ascii="Times New Roman" w:hAnsi="Times New Roman" w:cs="Times New Roman"/>
          <w:sz w:val="24"/>
          <w:szCs w:val="24"/>
        </w:rPr>
        <w:t xml:space="preserve"> России – М.: Легкая промышленность и бытовое обслуживание, 1999.</w:t>
      </w:r>
    </w:p>
    <w:p w:rsidR="006A44AB" w:rsidRPr="006A44AB" w:rsidRDefault="00F40FA6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A44AB" w:rsidRPr="006A44AB">
        <w:rPr>
          <w:rFonts w:ascii="Times New Roman" w:hAnsi="Times New Roman" w:cs="Times New Roman"/>
          <w:sz w:val="24"/>
          <w:szCs w:val="24"/>
        </w:rPr>
        <w:t>. Сборник рецептур мучных кондитерских и булочных изделий для предприятий общественного питания М. «Экономика», 1986г.</w:t>
      </w:r>
    </w:p>
    <w:p w:rsidR="006A44AB" w:rsidRPr="006A44AB" w:rsidRDefault="00F40FA6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A44AB" w:rsidRPr="006A44AB">
        <w:rPr>
          <w:rFonts w:ascii="Times New Roman" w:hAnsi="Times New Roman" w:cs="Times New Roman"/>
          <w:sz w:val="24"/>
          <w:szCs w:val="24"/>
        </w:rPr>
        <w:t>. Общественное питание. Справочник кондитера М., 2012</w:t>
      </w:r>
    </w:p>
    <w:p w:rsidR="006A44AB" w:rsidRPr="006A44AB" w:rsidRDefault="00F40FA6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6A44AB" w:rsidRPr="006A44AB">
        <w:rPr>
          <w:rFonts w:ascii="Times New Roman" w:hAnsi="Times New Roman" w:cs="Times New Roman"/>
          <w:sz w:val="24"/>
          <w:szCs w:val="24"/>
        </w:rPr>
        <w:t xml:space="preserve">. Ботов М.И., Тепловое и механическое оборудование предприятий торговли и общественного питания: учебник для </w:t>
      </w:r>
      <w:proofErr w:type="spellStart"/>
      <w:r w:rsidR="006A44AB" w:rsidRPr="006A44AB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="006A44AB" w:rsidRPr="006A44AB">
        <w:rPr>
          <w:rFonts w:ascii="Times New Roman" w:hAnsi="Times New Roman" w:cs="Times New Roman"/>
          <w:sz w:val="24"/>
          <w:szCs w:val="24"/>
        </w:rPr>
        <w:t xml:space="preserve">. проф. образования / М.И. Ботов, В.Д. </w:t>
      </w:r>
      <w:proofErr w:type="spellStart"/>
      <w:r w:rsidR="006A44AB" w:rsidRPr="006A44AB">
        <w:rPr>
          <w:rFonts w:ascii="Times New Roman" w:hAnsi="Times New Roman" w:cs="Times New Roman"/>
          <w:sz w:val="24"/>
          <w:szCs w:val="24"/>
        </w:rPr>
        <w:t>Елхина</w:t>
      </w:r>
      <w:proofErr w:type="spellEnd"/>
      <w:r w:rsidR="006A44AB" w:rsidRPr="006A44AB">
        <w:rPr>
          <w:rFonts w:ascii="Times New Roman" w:hAnsi="Times New Roman" w:cs="Times New Roman"/>
          <w:sz w:val="24"/>
          <w:szCs w:val="24"/>
        </w:rPr>
        <w:t xml:space="preserve">, О.М. Голованов. – 2-е изд., </w:t>
      </w:r>
      <w:proofErr w:type="spellStart"/>
      <w:r w:rsidR="006A44AB" w:rsidRPr="006A44AB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="006A44AB" w:rsidRPr="006A44AB">
        <w:rPr>
          <w:rFonts w:ascii="Times New Roman" w:hAnsi="Times New Roman" w:cs="Times New Roman"/>
          <w:sz w:val="24"/>
          <w:szCs w:val="24"/>
        </w:rPr>
        <w:t xml:space="preserve">. - М.: Академия, 2013. – 464 </w:t>
      </w:r>
      <w:proofErr w:type="gramStart"/>
      <w:r w:rsidR="006A44AB" w:rsidRPr="006A44A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6A44AB" w:rsidRPr="006A44AB">
        <w:rPr>
          <w:rFonts w:ascii="Times New Roman" w:hAnsi="Times New Roman" w:cs="Times New Roman"/>
          <w:sz w:val="24"/>
          <w:szCs w:val="24"/>
        </w:rPr>
        <w:t>.</w:t>
      </w:r>
    </w:p>
    <w:p w:rsidR="006A44AB" w:rsidRPr="006A44AB" w:rsidRDefault="00F40FA6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6A44AB" w:rsidRPr="006A44AB">
        <w:rPr>
          <w:rFonts w:ascii="Times New Roman" w:hAnsi="Times New Roman" w:cs="Times New Roman"/>
          <w:sz w:val="24"/>
          <w:szCs w:val="24"/>
        </w:rPr>
        <w:t>. Бутейкис Н.Г. Технология приготовления мучных кондитерских изделий: учебник для НПО. – 13-е изд. стер./ Н.Г. Бутейкис. – М.: Академия, 2014. – 336с.</w:t>
      </w:r>
    </w:p>
    <w:p w:rsidR="006A44AB" w:rsidRPr="006A44AB" w:rsidRDefault="00F40FA6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6A44AB" w:rsidRPr="006A44AB">
        <w:rPr>
          <w:rFonts w:ascii="Times New Roman" w:hAnsi="Times New Roman" w:cs="Times New Roman"/>
          <w:sz w:val="24"/>
          <w:szCs w:val="24"/>
        </w:rPr>
        <w:t xml:space="preserve">. 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="006A44AB" w:rsidRPr="006A44A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6A44AB" w:rsidRPr="006A44AB">
        <w:rPr>
          <w:rFonts w:ascii="Times New Roman" w:hAnsi="Times New Roman" w:cs="Times New Roman"/>
          <w:sz w:val="24"/>
          <w:szCs w:val="24"/>
        </w:rPr>
        <w:t>.</w:t>
      </w:r>
    </w:p>
    <w:p w:rsidR="006A44AB" w:rsidRPr="006A44AB" w:rsidRDefault="00F40FA6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6A44AB" w:rsidRPr="006A44AB">
        <w:rPr>
          <w:rFonts w:ascii="Times New Roman" w:hAnsi="Times New Roman" w:cs="Times New Roman"/>
          <w:sz w:val="24"/>
          <w:szCs w:val="24"/>
        </w:rPr>
        <w:t xml:space="preserve">. Матюхина З.П. Товароведение пищевых продуктов: учебник для </w:t>
      </w:r>
      <w:proofErr w:type="spellStart"/>
      <w:r w:rsidR="006A44AB" w:rsidRPr="006A44AB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="006A44AB" w:rsidRPr="006A44AB">
        <w:rPr>
          <w:rFonts w:ascii="Times New Roman" w:hAnsi="Times New Roman" w:cs="Times New Roman"/>
          <w:sz w:val="24"/>
          <w:szCs w:val="24"/>
        </w:rPr>
        <w:t xml:space="preserve">. проф. образования / З.П. Матюхина. - М.: Академия, 2014. – 336 </w:t>
      </w:r>
      <w:proofErr w:type="gramStart"/>
      <w:r w:rsidR="006A44AB" w:rsidRPr="006A44A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6A44AB" w:rsidRPr="006A44AB">
        <w:rPr>
          <w:rFonts w:ascii="Times New Roman" w:hAnsi="Times New Roman" w:cs="Times New Roman"/>
          <w:sz w:val="24"/>
          <w:szCs w:val="24"/>
        </w:rPr>
        <w:t>.</w:t>
      </w:r>
    </w:p>
    <w:p w:rsidR="006A44AB" w:rsidRPr="006A44AB" w:rsidRDefault="00F40FA6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6A44AB" w:rsidRPr="006A44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A44AB" w:rsidRPr="006A44AB">
        <w:rPr>
          <w:rFonts w:ascii="Times New Roman" w:hAnsi="Times New Roman" w:cs="Times New Roman"/>
          <w:sz w:val="24"/>
          <w:szCs w:val="24"/>
        </w:rPr>
        <w:t>Мармузова</w:t>
      </w:r>
      <w:proofErr w:type="spellEnd"/>
      <w:r w:rsidR="006A44AB" w:rsidRPr="006A44AB">
        <w:rPr>
          <w:rFonts w:ascii="Times New Roman" w:hAnsi="Times New Roman" w:cs="Times New Roman"/>
          <w:sz w:val="24"/>
          <w:szCs w:val="24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="006A44AB" w:rsidRPr="006A44AB">
        <w:rPr>
          <w:rFonts w:ascii="Times New Roman" w:hAnsi="Times New Roman" w:cs="Times New Roman"/>
          <w:sz w:val="24"/>
          <w:szCs w:val="24"/>
        </w:rPr>
        <w:t>Мармузова</w:t>
      </w:r>
      <w:proofErr w:type="spellEnd"/>
      <w:r w:rsidR="006A44AB" w:rsidRPr="006A44AB">
        <w:rPr>
          <w:rFonts w:ascii="Times New Roman" w:hAnsi="Times New Roman" w:cs="Times New Roman"/>
          <w:sz w:val="24"/>
          <w:szCs w:val="24"/>
        </w:rPr>
        <w:t xml:space="preserve">. - М.: Академия, 2014. – 160 </w:t>
      </w:r>
      <w:proofErr w:type="gramStart"/>
      <w:r w:rsidR="006A44AB" w:rsidRPr="006A44A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6A44AB" w:rsidRPr="006A44AB">
        <w:rPr>
          <w:rFonts w:ascii="Times New Roman" w:hAnsi="Times New Roman" w:cs="Times New Roman"/>
          <w:sz w:val="24"/>
          <w:szCs w:val="24"/>
        </w:rPr>
        <w:t>.</w:t>
      </w:r>
    </w:p>
    <w:p w:rsidR="006A44AB" w:rsidRPr="006A44AB" w:rsidRDefault="00F40FA6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6A44AB" w:rsidRPr="006A44AB">
        <w:rPr>
          <w:rFonts w:ascii="Times New Roman" w:hAnsi="Times New Roman" w:cs="Times New Roman"/>
          <w:sz w:val="24"/>
          <w:szCs w:val="24"/>
        </w:rPr>
        <w:t>Радченко С.Н Организация производства на предприятиях общественного питания:</w:t>
      </w:r>
    </w:p>
    <w:p w:rsidR="00F40FA6" w:rsidRDefault="00F40FA6" w:rsidP="006A44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A44AB" w:rsidRPr="00F40FA6" w:rsidRDefault="006A44AB" w:rsidP="006A44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F40FA6">
        <w:rPr>
          <w:rFonts w:ascii="Times New Roman" w:hAnsi="Times New Roman" w:cs="Times New Roman"/>
          <w:b/>
          <w:sz w:val="24"/>
          <w:szCs w:val="24"/>
        </w:rPr>
        <w:t>Интернет-источники</w:t>
      </w:r>
      <w:proofErr w:type="spellEnd"/>
      <w:proofErr w:type="gramEnd"/>
      <w:r w:rsidRPr="00F40FA6">
        <w:rPr>
          <w:rFonts w:ascii="Times New Roman" w:hAnsi="Times New Roman" w:cs="Times New Roman"/>
          <w:b/>
          <w:sz w:val="24"/>
          <w:szCs w:val="24"/>
        </w:rPr>
        <w:t>:</w:t>
      </w:r>
    </w:p>
    <w:p w:rsidR="006A44AB" w:rsidRPr="006A44AB" w:rsidRDefault="006A44AB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http://fcior.edu.ru/catalog/meta/5/p/page.html;</w:t>
      </w:r>
    </w:p>
    <w:p w:rsidR="006A44AB" w:rsidRPr="006A44AB" w:rsidRDefault="006A44AB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http://www.pitportal.ru/</w:t>
      </w:r>
    </w:p>
    <w:p w:rsidR="006A44AB" w:rsidRPr="006A44AB" w:rsidRDefault="006A44AB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http://www.creative-chef.ru/</w:t>
      </w:r>
    </w:p>
    <w:p w:rsidR="006A44AB" w:rsidRPr="006A44AB" w:rsidRDefault="006A44AB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http://www.jur-jur.ru/journals/jur22/index.html;</w:t>
      </w:r>
    </w:p>
    <w:p w:rsidR="006A44AB" w:rsidRPr="006A44AB" w:rsidRDefault="006A44AB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http://www.eda-server.ru/gastronom/;</w:t>
      </w: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2447" w:rsidRPr="00B12447" w:rsidRDefault="00B12447" w:rsidP="00F40FA6">
      <w:pPr>
        <w:tabs>
          <w:tab w:val="left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44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6. КОНТРОЛЬ И ОЦЕНКА </w:t>
      </w:r>
      <w:r w:rsidR="00D83417" w:rsidRPr="00D83417">
        <w:rPr>
          <w:rFonts w:ascii="Times New Roman" w:eastAsia="Times New Roman" w:hAnsi="Times New Roman" w:cs="Times New Roman"/>
          <w:b/>
          <w:sz w:val="24"/>
          <w:szCs w:val="24"/>
        </w:rPr>
        <w:t xml:space="preserve">РЕЗУЛЬТАТОВ </w:t>
      </w:r>
      <w:r w:rsidR="00D83417" w:rsidRPr="00D83417">
        <w:rPr>
          <w:rFonts w:ascii="Times New Roman" w:hAnsi="Times New Roman" w:cs="Times New Roman"/>
          <w:b/>
          <w:sz w:val="24"/>
          <w:szCs w:val="24"/>
        </w:rPr>
        <w:t>ПРОИЗВОДСТВЕННОЙ</w:t>
      </w:r>
      <w:r w:rsidR="00D83417" w:rsidRPr="00D83417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ПРАКТИКИ</w:t>
      </w:r>
    </w:p>
    <w:p w:rsidR="00B12447" w:rsidRPr="006A44AB" w:rsidRDefault="00B12447" w:rsidP="006A44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Pr="006A44AB" w:rsidRDefault="006A44AB" w:rsidP="00F40FA6">
      <w:pPr>
        <w:spacing w:after="0" w:line="240" w:lineRule="auto"/>
        <w:ind w:left="426" w:hanging="68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 xml:space="preserve">Организация и руководство практикой осуществляется в соответствии с требованиями Положения об учебной и производственной практике </w:t>
      </w:r>
      <w:proofErr w:type="gramStart"/>
      <w:r w:rsidRPr="006A44A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A44AB">
        <w:rPr>
          <w:rFonts w:ascii="Times New Roman" w:hAnsi="Times New Roman" w:cs="Times New Roman"/>
          <w:sz w:val="24"/>
          <w:szCs w:val="24"/>
        </w:rPr>
        <w:t>, осваивающих профессиональные образовательные программы среднего профессионального образования, утвержденного Приказом Министерства образования Российской Федерации.</w:t>
      </w:r>
    </w:p>
    <w:p w:rsidR="006A44AB" w:rsidRPr="006A44AB" w:rsidRDefault="00F40FA6" w:rsidP="00F40FA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A44AB" w:rsidRPr="006A44AB">
        <w:rPr>
          <w:rFonts w:ascii="Times New Roman" w:hAnsi="Times New Roman" w:cs="Times New Roman"/>
          <w:sz w:val="24"/>
          <w:szCs w:val="24"/>
        </w:rPr>
        <w:t>Организацию и руководство производственной практикой осуществляют мастера производственного обучения и (или) руководители практики от образовательной организации, которые назначаются приказом.</w:t>
      </w:r>
    </w:p>
    <w:p w:rsidR="006A44AB" w:rsidRPr="006A44AB" w:rsidRDefault="006A44AB" w:rsidP="00F40FA6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Обучающиеся  перед  началом производственной  практики  обязаны  присутствовать  на  организационном собрании, которое проводят руководитель подразделения практики и руководитель практики, назначенный из числа мастеров производственного обучения образовательной организации.</w:t>
      </w:r>
    </w:p>
    <w:p w:rsidR="006A44AB" w:rsidRPr="006A44AB" w:rsidRDefault="006A44AB" w:rsidP="00F40FA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На организационном собрании обучающиеся должны получить:</w:t>
      </w:r>
    </w:p>
    <w:p w:rsidR="006A44AB" w:rsidRPr="006A44AB" w:rsidRDefault="006A44AB" w:rsidP="00F40F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noProof/>
          <w:sz w:val="24"/>
          <w:szCs w:val="24"/>
        </w:rPr>
        <w:t>-</w:t>
      </w:r>
      <w:r w:rsidRPr="006A44AB">
        <w:rPr>
          <w:rFonts w:ascii="Times New Roman" w:hAnsi="Times New Roman" w:cs="Times New Roman"/>
          <w:sz w:val="24"/>
          <w:szCs w:val="24"/>
        </w:rPr>
        <w:t>общий инструктаж по охране труда при прохождении производственной практики (прохождение инструктажа фиксируется в специальном журнале, согласно ГОСТ 12.0.004-90 «Организация обучения безопасности труда»).</w:t>
      </w:r>
    </w:p>
    <w:p w:rsidR="006A44AB" w:rsidRPr="006A44AB" w:rsidRDefault="006A44AB" w:rsidP="00F40F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-программу производственной практики в печатном или в электронном варианте.</w:t>
      </w:r>
    </w:p>
    <w:p w:rsidR="006A44AB" w:rsidRPr="006A44AB" w:rsidRDefault="006A44AB" w:rsidP="00F40F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-методические рекомендации по оформлению результатов производственной практики.</w:t>
      </w:r>
    </w:p>
    <w:p w:rsidR="006A44AB" w:rsidRPr="006A44AB" w:rsidRDefault="006A44AB" w:rsidP="00F40FA6">
      <w:pPr>
        <w:spacing w:after="0" w:line="240" w:lineRule="auto"/>
        <w:ind w:firstLine="358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 xml:space="preserve">По результатам практики руководителями практики образовательной организации формируется аттестационный лист, содержащий сведения об уровне освоения обучающимся профессиональных компетенций, а также характеристика </w:t>
      </w:r>
      <w:proofErr w:type="gramStart"/>
      <w:r w:rsidRPr="006A44A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A44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44AB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6A44AB">
        <w:rPr>
          <w:rFonts w:ascii="Times New Roman" w:hAnsi="Times New Roman" w:cs="Times New Roman"/>
          <w:sz w:val="24"/>
          <w:szCs w:val="24"/>
        </w:rPr>
        <w:t xml:space="preserve"> по освоению профессиональных компетенций в период прохождения практики.</w:t>
      </w:r>
    </w:p>
    <w:p w:rsidR="006A44AB" w:rsidRPr="006A44AB" w:rsidRDefault="006A44AB" w:rsidP="00F40FA6">
      <w:pPr>
        <w:spacing w:after="0" w:line="240" w:lineRule="auto"/>
        <w:ind w:firstLine="358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Аттестация по итогам производственной практики проводится с учетом (или на основании) результатов ее прохождения, подтверждаемых документами.</w:t>
      </w:r>
    </w:p>
    <w:p w:rsidR="006A44AB" w:rsidRPr="006A44AB" w:rsidRDefault="006A44AB" w:rsidP="00F40FA6">
      <w:p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44AB">
        <w:rPr>
          <w:rFonts w:ascii="Times New Roman" w:hAnsi="Times New Roman" w:cs="Times New Roman"/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  <w:proofErr w:type="gramEnd"/>
      <w:r w:rsidRPr="006A44AB">
        <w:rPr>
          <w:rFonts w:ascii="Times New Roman" w:hAnsi="Times New Roman" w:cs="Times New Roman"/>
          <w:sz w:val="24"/>
          <w:szCs w:val="24"/>
        </w:rPr>
        <w:t xml:space="preserve"> Методическое руководство и общий контроль за деятельностью </w:t>
      </w:r>
      <w:proofErr w:type="gramStart"/>
      <w:r w:rsidRPr="006A44A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A44AB">
        <w:rPr>
          <w:rFonts w:ascii="Times New Roman" w:hAnsi="Times New Roman" w:cs="Times New Roman"/>
          <w:sz w:val="24"/>
          <w:szCs w:val="24"/>
        </w:rPr>
        <w:t xml:space="preserve"> возлагается на мастера производственного обучения.</w:t>
      </w:r>
    </w:p>
    <w:p w:rsidR="00B12447" w:rsidRPr="00B12447" w:rsidRDefault="00B12447" w:rsidP="00B12447">
      <w:pPr>
        <w:spacing w:after="0" w:line="259" w:lineRule="auto"/>
        <w:ind w:left="71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10916" w:type="dxa"/>
        <w:tblInd w:w="0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19"/>
        <w:gridCol w:w="5355"/>
        <w:gridCol w:w="2442"/>
      </w:tblGrid>
      <w:tr w:rsidR="00B12447" w:rsidRPr="00B12447" w:rsidTr="00F40FA6">
        <w:trPr>
          <w:trHeight w:val="121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3F212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B12447" w:rsidRPr="003F212E" w:rsidRDefault="00B12447" w:rsidP="003F212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gramStart"/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освоенные</w:t>
            </w:r>
            <w:proofErr w:type="gramEnd"/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ПКв</w:t>
            </w:r>
            <w:proofErr w:type="spellEnd"/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рамках ВД)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ind w:hanging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B12447" w:rsidRPr="008B5573" w:rsidRDefault="00B12447" w:rsidP="008B55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B12447" w:rsidRPr="00B12447" w:rsidTr="00F40FA6">
        <w:trPr>
          <w:trHeight w:val="215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FA6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2.1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работ по подготовке, уборке рабочего места, подготовке к работе, проверке технологического оборудования, производственного инвентаря, инструментов, весоизмерительных приборов; подготовка к использованию обработанного сырья, полуфабрикатов, пищевых продуктов, других расходных материалов 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F40FA6">
        <w:trPr>
          <w:trHeight w:val="235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ПК 2.2.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работ по подготовке основных продуктов </w:t>
            </w:r>
            <w:proofErr w:type="spellStart"/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идополнительных</w:t>
            </w:r>
            <w:proofErr w:type="spellEnd"/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ингредиентов, </w:t>
            </w:r>
            <w:proofErr w:type="gramStart"/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приготовлении</w:t>
            </w:r>
            <w:proofErr w:type="gramEnd"/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хранении, отпуске бульонов, отваров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F40FA6">
        <w:trPr>
          <w:trHeight w:val="254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2.3.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супов разнообразного ассортимента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работ по </w:t>
            </w:r>
            <w:proofErr w:type="gramStart"/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приготовлении</w:t>
            </w:r>
            <w:proofErr w:type="gramEnd"/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творческом оформлении и подготовке к реализации супов разнообразного ассортимента, в том числе региональных;</w:t>
            </w:r>
          </w:p>
          <w:p w:rsidR="00B12447" w:rsidRPr="008B5573" w:rsidRDefault="00B12447" w:rsidP="008B5573">
            <w:pPr>
              <w:numPr>
                <w:ilvl w:val="0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ведении</w:t>
            </w:r>
            <w:proofErr w:type="gramEnd"/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расчетов с потребителями при отпуске продукции на вынос; взаимодействии с потребителями при отпуске продукции с прилавка/раздачи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F40FA6">
        <w:trPr>
          <w:trHeight w:val="248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2.4.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приготовление, непродолжительное </w:t>
            </w:r>
            <w:r w:rsidR="003F212E"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хранение </w:t>
            </w:r>
            <w:proofErr w:type="gramStart"/>
            <w:r w:rsidR="003F212E"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горячих</w:t>
            </w:r>
            <w:proofErr w:type="gramEnd"/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соусов разнообразного ассортимента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7736C8">
            <w:pPr>
              <w:numPr>
                <w:ilvl w:val="0"/>
                <w:numId w:val="1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соусных полуфабрикатов, соусов разнообразного ассортимента, их хранени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подготовк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к реализации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F40FA6">
        <w:trPr>
          <w:trHeight w:val="247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2.5.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подготовк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к реализации блюд и гарниров из овощей и грибов, круп, бобовых, макаронных изделий разнообразного ассортимента, в том числе региональных;</w:t>
            </w:r>
          </w:p>
          <w:p w:rsidR="00B12447" w:rsidRPr="008B5573" w:rsidRDefault="00B12447" w:rsidP="007736C8">
            <w:pPr>
              <w:numPr>
                <w:ilvl w:val="0"/>
                <w:numId w:val="15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расчетов с потребителями при отпуске продукции на вынос, взаимодействи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потребителями при отпуске продукции с прилавка/раздачи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F40FA6">
        <w:trPr>
          <w:trHeight w:val="254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2.6.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6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подготовк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реализации горячих блюд, кулинарных изделий и закусок из яиц, творога, сыра, муки</w:t>
            </w:r>
          </w:p>
          <w:p w:rsidR="00B12447" w:rsidRPr="008B5573" w:rsidRDefault="00B12447" w:rsidP="007736C8">
            <w:pPr>
              <w:numPr>
                <w:ilvl w:val="0"/>
                <w:numId w:val="16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расчетов с потребителями при отпуске продукции на вынос; взаимодействи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потребителями при отпуске продукции с прилавка/раздачи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практики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F40FA6">
        <w:trPr>
          <w:trHeight w:val="282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ПК 2.7.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7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и подготовк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реализации горячих блюд, кулинарных изделий, закусок из рыбы, нерыбного водного сырья разнообразного ассортимента;</w:t>
            </w:r>
          </w:p>
          <w:p w:rsidR="00B12447" w:rsidRPr="008B5573" w:rsidRDefault="00B12447" w:rsidP="007736C8">
            <w:pPr>
              <w:numPr>
                <w:ilvl w:val="0"/>
                <w:numId w:val="17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расчетов с потребителями при отпуске продукции на вынос; взаимодействи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с потребителями при отпуске продукции с прилавка/раздачи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F40FA6">
        <w:trPr>
          <w:trHeight w:val="35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ind w:firstLine="7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2.8. </w:t>
            </w:r>
          </w:p>
          <w:p w:rsidR="00B12447" w:rsidRPr="008B5573" w:rsidRDefault="00B12447" w:rsidP="008B5573">
            <w:pPr>
              <w:ind w:firstLine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оформлени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подготовк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реализации горячих блюд, кулинарных изделий, закусок из мяса, мясных продуктов, домашней птицы, дичи, кролика;</w:t>
            </w:r>
          </w:p>
          <w:p w:rsidR="00B12447" w:rsidRPr="008B5573" w:rsidRDefault="00B12447" w:rsidP="007736C8">
            <w:pPr>
              <w:numPr>
                <w:ilvl w:val="0"/>
                <w:numId w:val="18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расчетов с потребителями при отпуске продукции на вынос; взаимодействи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потребителями при отпуске продукции с прилавка/раздачи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</w:tbl>
    <w:p w:rsidR="00B12447" w:rsidRPr="00B12447" w:rsidRDefault="00B12447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2447" w:rsidRPr="00B12447" w:rsidRDefault="00B12447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2447" w:rsidRDefault="00B12447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Pr="00B12447" w:rsidRDefault="006A44AB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2447" w:rsidRDefault="00B12447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244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7</w:t>
      </w:r>
      <w:r w:rsidRPr="00B12447">
        <w:rPr>
          <w:rFonts w:ascii="Times New Roman" w:eastAsia="Times New Roman" w:hAnsi="Times New Roman" w:cs="Times New Roman"/>
          <w:b/>
          <w:bCs/>
          <w:sz w:val="24"/>
          <w:szCs w:val="24"/>
        </w:rPr>
        <w:t>.ЛИСТ ВНЕСЕНИЯ ИЗМЕНЕНИЙ</w:t>
      </w:r>
    </w:p>
    <w:p w:rsidR="00F40FA6" w:rsidRPr="00B12447" w:rsidRDefault="00F40FA6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12447" w:rsidRPr="00B12447" w:rsidRDefault="00B12447" w:rsidP="00B12447">
            <w:pPr>
              <w:spacing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124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12447" w:rsidRPr="00B12447" w:rsidRDefault="00B12447" w:rsidP="00B12447">
            <w:pPr>
              <w:spacing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124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447" w:rsidRPr="00B12447" w:rsidRDefault="00B12447" w:rsidP="00B12447">
            <w:pPr>
              <w:tabs>
                <w:tab w:val="center" w:pos="2695"/>
                <w:tab w:val="left" w:pos="4236"/>
              </w:tabs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124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12447" w:rsidRPr="00B12447" w:rsidRDefault="00B12447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2447" w:rsidRPr="00B12447" w:rsidRDefault="00B12447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2447" w:rsidRPr="00B12447" w:rsidRDefault="00B12447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5BE4" w:rsidRDefault="00BE5BE4" w:rsidP="00E40620">
      <w:pPr>
        <w:spacing w:after="0"/>
      </w:pPr>
    </w:p>
    <w:p w:rsidR="00BE5BE4" w:rsidRDefault="00BE5BE4" w:rsidP="00E40620">
      <w:pPr>
        <w:spacing w:after="0"/>
      </w:pPr>
    </w:p>
    <w:sectPr w:rsidR="00BE5BE4" w:rsidSect="00564901">
      <w:pgSz w:w="11906" w:h="16838"/>
      <w:pgMar w:top="1134" w:right="1701" w:bottom="1134" w:left="851" w:header="283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A20" w:rsidRDefault="00A50A20" w:rsidP="0005461A">
      <w:pPr>
        <w:spacing w:after="0" w:line="240" w:lineRule="auto"/>
      </w:pPr>
      <w:r>
        <w:separator/>
      </w:r>
    </w:p>
  </w:endnote>
  <w:endnote w:type="continuationSeparator" w:id="0">
    <w:p w:rsidR="00A50A20" w:rsidRDefault="00A50A20" w:rsidP="00054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0737"/>
      <w:docPartObj>
        <w:docPartGallery w:val="Page Numbers (Bottom of Page)"/>
        <w:docPartUnique/>
      </w:docPartObj>
    </w:sdtPr>
    <w:sdtContent>
      <w:p w:rsidR="00596609" w:rsidRDefault="0006028C">
        <w:pPr>
          <w:pStyle w:val="a9"/>
          <w:jc w:val="center"/>
        </w:pPr>
        <w:fldSimple w:instr=" PAGE   \* MERGEFORMAT ">
          <w:r w:rsidR="005D0225">
            <w:rPr>
              <w:noProof/>
            </w:rPr>
            <w:t>3</w:t>
          </w:r>
        </w:fldSimple>
      </w:p>
    </w:sdtContent>
  </w:sdt>
  <w:p w:rsidR="00A50A20" w:rsidRDefault="00A50A20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01313"/>
    </w:sdtPr>
    <w:sdtContent>
      <w:p w:rsidR="00A50A20" w:rsidRDefault="0006028C">
        <w:pPr>
          <w:pStyle w:val="a9"/>
          <w:jc w:val="center"/>
        </w:pPr>
        <w:fldSimple w:instr=" PAGE   \* MERGEFORMAT ">
          <w:r w:rsidR="005D0225">
            <w:rPr>
              <w:noProof/>
            </w:rPr>
            <w:t>4</w:t>
          </w:r>
        </w:fldSimple>
      </w:p>
    </w:sdtContent>
  </w:sdt>
  <w:p w:rsidR="00A50A20" w:rsidRDefault="00A50A2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A20" w:rsidRDefault="00A50A20" w:rsidP="0005461A">
      <w:pPr>
        <w:spacing w:after="0" w:line="240" w:lineRule="auto"/>
      </w:pPr>
      <w:r>
        <w:separator/>
      </w:r>
    </w:p>
  </w:footnote>
  <w:footnote w:type="continuationSeparator" w:id="0">
    <w:p w:rsidR="00A50A20" w:rsidRDefault="00A50A20" w:rsidP="00054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A20" w:rsidRDefault="00A50A20" w:rsidP="00564901">
    <w:pPr>
      <w:pStyle w:val="af2"/>
      <w:ind w:left="0"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124"/>
    <w:multiLevelType w:val="hybridMultilevel"/>
    <w:tmpl w:val="5B24F1C6"/>
    <w:lvl w:ilvl="0" w:tplc="D282599C">
      <w:start w:val="2"/>
      <w:numFmt w:val="decimal"/>
      <w:lvlText w:val="%1."/>
      <w:lvlJc w:val="left"/>
    </w:lvl>
    <w:lvl w:ilvl="1" w:tplc="09FE94B2">
      <w:numFmt w:val="decimal"/>
      <w:lvlText w:val=""/>
      <w:lvlJc w:val="left"/>
    </w:lvl>
    <w:lvl w:ilvl="2" w:tplc="10805120">
      <w:numFmt w:val="decimal"/>
      <w:lvlText w:val=""/>
      <w:lvlJc w:val="left"/>
    </w:lvl>
    <w:lvl w:ilvl="3" w:tplc="CCBE0F54">
      <w:numFmt w:val="decimal"/>
      <w:lvlText w:val=""/>
      <w:lvlJc w:val="left"/>
    </w:lvl>
    <w:lvl w:ilvl="4" w:tplc="457272F6">
      <w:numFmt w:val="decimal"/>
      <w:lvlText w:val=""/>
      <w:lvlJc w:val="left"/>
    </w:lvl>
    <w:lvl w:ilvl="5" w:tplc="C1C63BC4">
      <w:numFmt w:val="decimal"/>
      <w:lvlText w:val=""/>
      <w:lvlJc w:val="left"/>
    </w:lvl>
    <w:lvl w:ilvl="6" w:tplc="50986DE8">
      <w:numFmt w:val="decimal"/>
      <w:lvlText w:val=""/>
      <w:lvlJc w:val="left"/>
    </w:lvl>
    <w:lvl w:ilvl="7" w:tplc="DDDA9A1A">
      <w:numFmt w:val="decimal"/>
      <w:lvlText w:val=""/>
      <w:lvlJc w:val="left"/>
    </w:lvl>
    <w:lvl w:ilvl="8" w:tplc="8354AFEA">
      <w:numFmt w:val="decimal"/>
      <w:lvlText w:val=""/>
      <w:lvlJc w:val="left"/>
    </w:lvl>
  </w:abstractNum>
  <w:abstractNum w:abstractNumId="2">
    <w:nsid w:val="0000390C"/>
    <w:multiLevelType w:val="hybridMultilevel"/>
    <w:tmpl w:val="4E2A346A"/>
    <w:lvl w:ilvl="0" w:tplc="5008A1BE">
      <w:start w:val="1"/>
      <w:numFmt w:val="decimal"/>
      <w:lvlText w:val="%1."/>
      <w:lvlJc w:val="left"/>
    </w:lvl>
    <w:lvl w:ilvl="1" w:tplc="6714DF6C">
      <w:numFmt w:val="decimal"/>
      <w:lvlText w:val=""/>
      <w:lvlJc w:val="left"/>
    </w:lvl>
    <w:lvl w:ilvl="2" w:tplc="F500AF2E">
      <w:numFmt w:val="decimal"/>
      <w:lvlText w:val=""/>
      <w:lvlJc w:val="left"/>
    </w:lvl>
    <w:lvl w:ilvl="3" w:tplc="03728056">
      <w:numFmt w:val="decimal"/>
      <w:lvlText w:val=""/>
      <w:lvlJc w:val="left"/>
    </w:lvl>
    <w:lvl w:ilvl="4" w:tplc="EA74E9F4">
      <w:numFmt w:val="decimal"/>
      <w:lvlText w:val=""/>
      <w:lvlJc w:val="left"/>
    </w:lvl>
    <w:lvl w:ilvl="5" w:tplc="C2221C08">
      <w:numFmt w:val="decimal"/>
      <w:lvlText w:val=""/>
      <w:lvlJc w:val="left"/>
    </w:lvl>
    <w:lvl w:ilvl="6" w:tplc="DC1A594C">
      <w:numFmt w:val="decimal"/>
      <w:lvlText w:val=""/>
      <w:lvlJc w:val="left"/>
    </w:lvl>
    <w:lvl w:ilvl="7" w:tplc="1C16C35E">
      <w:numFmt w:val="decimal"/>
      <w:lvlText w:val=""/>
      <w:lvlJc w:val="left"/>
    </w:lvl>
    <w:lvl w:ilvl="8" w:tplc="9A6C8ADE">
      <w:numFmt w:val="decimal"/>
      <w:lvlText w:val=""/>
      <w:lvlJc w:val="left"/>
    </w:lvl>
  </w:abstractNum>
  <w:abstractNum w:abstractNumId="3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066EC0"/>
    <w:multiLevelType w:val="hybridMultilevel"/>
    <w:tmpl w:val="FDAE810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3DD2131"/>
    <w:multiLevelType w:val="hybridMultilevel"/>
    <w:tmpl w:val="F5A8DE8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CEF5AAD"/>
    <w:multiLevelType w:val="hybridMultilevel"/>
    <w:tmpl w:val="AC5027EE"/>
    <w:lvl w:ilvl="0" w:tplc="FFFFFFFF">
      <w:start w:val="1"/>
      <w:numFmt w:val="bullet"/>
      <w:lvlText w:val="–"/>
      <w:lvlJc w:val="left"/>
      <w:pPr>
        <w:ind w:left="75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95211E7"/>
    <w:multiLevelType w:val="hybridMultilevel"/>
    <w:tmpl w:val="0D46863C"/>
    <w:lvl w:ilvl="0" w:tplc="041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7">
    <w:nsid w:val="4A852567"/>
    <w:multiLevelType w:val="hybridMultilevel"/>
    <w:tmpl w:val="24A401E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2F26781"/>
    <w:multiLevelType w:val="hybridMultilevel"/>
    <w:tmpl w:val="35F2D1B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5532A8F"/>
    <w:multiLevelType w:val="hybridMultilevel"/>
    <w:tmpl w:val="7B40E7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E5220B2"/>
    <w:multiLevelType w:val="hybridMultilevel"/>
    <w:tmpl w:val="2D32598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26"/>
  </w:num>
  <w:num w:numId="5">
    <w:abstractNumId w:val="6"/>
  </w:num>
  <w:num w:numId="6">
    <w:abstractNumId w:val="20"/>
  </w:num>
  <w:num w:numId="7">
    <w:abstractNumId w:val="12"/>
  </w:num>
  <w:num w:numId="8">
    <w:abstractNumId w:val="14"/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6"/>
  </w:num>
  <w:num w:numId="12">
    <w:abstractNumId w:val="8"/>
  </w:num>
  <w:num w:numId="13">
    <w:abstractNumId w:val="11"/>
  </w:num>
  <w:num w:numId="14">
    <w:abstractNumId w:val="24"/>
  </w:num>
  <w:num w:numId="15">
    <w:abstractNumId w:val="7"/>
  </w:num>
  <w:num w:numId="16">
    <w:abstractNumId w:val="19"/>
  </w:num>
  <w:num w:numId="17">
    <w:abstractNumId w:val="9"/>
  </w:num>
  <w:num w:numId="18">
    <w:abstractNumId w:val="23"/>
  </w:num>
  <w:num w:numId="19">
    <w:abstractNumId w:val="10"/>
  </w:num>
  <w:num w:numId="20">
    <w:abstractNumId w:val="27"/>
  </w:num>
  <w:num w:numId="21">
    <w:abstractNumId w:val="13"/>
  </w:num>
  <w:num w:numId="22">
    <w:abstractNumId w:val="25"/>
  </w:num>
  <w:num w:numId="23">
    <w:abstractNumId w:val="22"/>
  </w:num>
  <w:num w:numId="24">
    <w:abstractNumId w:val="28"/>
  </w:num>
  <w:num w:numId="25">
    <w:abstractNumId w:val="5"/>
  </w:num>
  <w:num w:numId="26">
    <w:abstractNumId w:val="21"/>
  </w:num>
  <w:num w:numId="27">
    <w:abstractNumId w:val="17"/>
  </w:num>
  <w:num w:numId="28">
    <w:abstractNumId w:val="29"/>
  </w:num>
  <w:num w:numId="29">
    <w:abstractNumId w:val="18"/>
  </w:num>
  <w:num w:numId="30">
    <w:abstractNumId w:val="3"/>
  </w:num>
  <w:num w:numId="31">
    <w:abstractNumId w:val="15"/>
  </w:num>
  <w:num w:numId="32">
    <w:abstractNumId w:val="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B6B52"/>
    <w:rsid w:val="0000123C"/>
    <w:rsid w:val="00047797"/>
    <w:rsid w:val="0005461A"/>
    <w:rsid w:val="0006028C"/>
    <w:rsid w:val="00060AAD"/>
    <w:rsid w:val="00085C23"/>
    <w:rsid w:val="000A3D26"/>
    <w:rsid w:val="000B3AE5"/>
    <w:rsid w:val="000B638E"/>
    <w:rsid w:val="000B6D8B"/>
    <w:rsid w:val="000C7CAE"/>
    <w:rsid w:val="000E5507"/>
    <w:rsid w:val="000F10D3"/>
    <w:rsid w:val="000F50B1"/>
    <w:rsid w:val="000F7CB9"/>
    <w:rsid w:val="0010431A"/>
    <w:rsid w:val="00120EC0"/>
    <w:rsid w:val="00162387"/>
    <w:rsid w:val="001676FA"/>
    <w:rsid w:val="00181742"/>
    <w:rsid w:val="00196EE0"/>
    <w:rsid w:val="001A004E"/>
    <w:rsid w:val="001A1D74"/>
    <w:rsid w:val="001A3359"/>
    <w:rsid w:val="001A5594"/>
    <w:rsid w:val="001B3D24"/>
    <w:rsid w:val="001B5843"/>
    <w:rsid w:val="001B6B52"/>
    <w:rsid w:val="002464B5"/>
    <w:rsid w:val="0026473E"/>
    <w:rsid w:val="00264ADF"/>
    <w:rsid w:val="0026791B"/>
    <w:rsid w:val="002838FA"/>
    <w:rsid w:val="00295416"/>
    <w:rsid w:val="002B0EE6"/>
    <w:rsid w:val="002B5058"/>
    <w:rsid w:val="002C720C"/>
    <w:rsid w:val="002C7BE5"/>
    <w:rsid w:val="002E4FC7"/>
    <w:rsid w:val="00300AA1"/>
    <w:rsid w:val="00321E08"/>
    <w:rsid w:val="00350D01"/>
    <w:rsid w:val="00351906"/>
    <w:rsid w:val="00370872"/>
    <w:rsid w:val="003955A4"/>
    <w:rsid w:val="003A13A7"/>
    <w:rsid w:val="003A1489"/>
    <w:rsid w:val="003C2056"/>
    <w:rsid w:val="003E14F5"/>
    <w:rsid w:val="003E45D7"/>
    <w:rsid w:val="003F212E"/>
    <w:rsid w:val="003F4673"/>
    <w:rsid w:val="0042104B"/>
    <w:rsid w:val="00433276"/>
    <w:rsid w:val="00445DE2"/>
    <w:rsid w:val="00454A14"/>
    <w:rsid w:val="004775D4"/>
    <w:rsid w:val="00482311"/>
    <w:rsid w:val="00492A79"/>
    <w:rsid w:val="004A419B"/>
    <w:rsid w:val="004B28EC"/>
    <w:rsid w:val="004B668C"/>
    <w:rsid w:val="004D6B92"/>
    <w:rsid w:val="004F61D8"/>
    <w:rsid w:val="00507D81"/>
    <w:rsid w:val="0051665B"/>
    <w:rsid w:val="00534D68"/>
    <w:rsid w:val="0053579C"/>
    <w:rsid w:val="00537E6F"/>
    <w:rsid w:val="00563066"/>
    <w:rsid w:val="005638DD"/>
    <w:rsid w:val="00564901"/>
    <w:rsid w:val="005658DC"/>
    <w:rsid w:val="0057657A"/>
    <w:rsid w:val="00596609"/>
    <w:rsid w:val="005A2850"/>
    <w:rsid w:val="005A400F"/>
    <w:rsid w:val="005D0225"/>
    <w:rsid w:val="005D4DF8"/>
    <w:rsid w:val="005F79EA"/>
    <w:rsid w:val="005F7B72"/>
    <w:rsid w:val="0060708F"/>
    <w:rsid w:val="00627561"/>
    <w:rsid w:val="00667FDB"/>
    <w:rsid w:val="00670E39"/>
    <w:rsid w:val="006A44AB"/>
    <w:rsid w:val="006A542F"/>
    <w:rsid w:val="006B5DDC"/>
    <w:rsid w:val="006C01C9"/>
    <w:rsid w:val="006D6B9B"/>
    <w:rsid w:val="006D7B09"/>
    <w:rsid w:val="006E1E8A"/>
    <w:rsid w:val="006F192C"/>
    <w:rsid w:val="0070584D"/>
    <w:rsid w:val="00706531"/>
    <w:rsid w:val="00720979"/>
    <w:rsid w:val="00740F96"/>
    <w:rsid w:val="0074564E"/>
    <w:rsid w:val="00766D27"/>
    <w:rsid w:val="007736C8"/>
    <w:rsid w:val="007828EE"/>
    <w:rsid w:val="0079588A"/>
    <w:rsid w:val="007A07A5"/>
    <w:rsid w:val="007A29F8"/>
    <w:rsid w:val="007B03B8"/>
    <w:rsid w:val="007B33BA"/>
    <w:rsid w:val="007B4916"/>
    <w:rsid w:val="007B6806"/>
    <w:rsid w:val="007F38A8"/>
    <w:rsid w:val="008074D0"/>
    <w:rsid w:val="008217FD"/>
    <w:rsid w:val="008415FF"/>
    <w:rsid w:val="00853BC3"/>
    <w:rsid w:val="008840B3"/>
    <w:rsid w:val="0089369C"/>
    <w:rsid w:val="008B5573"/>
    <w:rsid w:val="008D7C07"/>
    <w:rsid w:val="0090731B"/>
    <w:rsid w:val="00916DC9"/>
    <w:rsid w:val="009432AE"/>
    <w:rsid w:val="009452D9"/>
    <w:rsid w:val="009626A8"/>
    <w:rsid w:val="00964570"/>
    <w:rsid w:val="00964BA1"/>
    <w:rsid w:val="0097666B"/>
    <w:rsid w:val="0098159F"/>
    <w:rsid w:val="009836C6"/>
    <w:rsid w:val="009A5B32"/>
    <w:rsid w:val="009A6D66"/>
    <w:rsid w:val="009B19AA"/>
    <w:rsid w:val="009D168A"/>
    <w:rsid w:val="009F4594"/>
    <w:rsid w:val="009F6557"/>
    <w:rsid w:val="00A008BD"/>
    <w:rsid w:val="00A25EA8"/>
    <w:rsid w:val="00A266AF"/>
    <w:rsid w:val="00A3300A"/>
    <w:rsid w:val="00A338AF"/>
    <w:rsid w:val="00A4793D"/>
    <w:rsid w:val="00A50A20"/>
    <w:rsid w:val="00A87A11"/>
    <w:rsid w:val="00A952DD"/>
    <w:rsid w:val="00AC1A53"/>
    <w:rsid w:val="00B06729"/>
    <w:rsid w:val="00B12447"/>
    <w:rsid w:val="00B21BE4"/>
    <w:rsid w:val="00B2580C"/>
    <w:rsid w:val="00B35070"/>
    <w:rsid w:val="00B466DB"/>
    <w:rsid w:val="00B60AF8"/>
    <w:rsid w:val="00B6575F"/>
    <w:rsid w:val="00B944E0"/>
    <w:rsid w:val="00BB6066"/>
    <w:rsid w:val="00BE5BE4"/>
    <w:rsid w:val="00BF3895"/>
    <w:rsid w:val="00BF6CD5"/>
    <w:rsid w:val="00C273EC"/>
    <w:rsid w:val="00C3573B"/>
    <w:rsid w:val="00C371D3"/>
    <w:rsid w:val="00C527EA"/>
    <w:rsid w:val="00C67942"/>
    <w:rsid w:val="00C73AFA"/>
    <w:rsid w:val="00C84C21"/>
    <w:rsid w:val="00C855B6"/>
    <w:rsid w:val="00C95852"/>
    <w:rsid w:val="00C97642"/>
    <w:rsid w:val="00CA0593"/>
    <w:rsid w:val="00CC095D"/>
    <w:rsid w:val="00CD20D8"/>
    <w:rsid w:val="00D415C2"/>
    <w:rsid w:val="00D55371"/>
    <w:rsid w:val="00D740D4"/>
    <w:rsid w:val="00D76690"/>
    <w:rsid w:val="00D83417"/>
    <w:rsid w:val="00D934DC"/>
    <w:rsid w:val="00DB098A"/>
    <w:rsid w:val="00DC2199"/>
    <w:rsid w:val="00DC484E"/>
    <w:rsid w:val="00E05AB0"/>
    <w:rsid w:val="00E37CBA"/>
    <w:rsid w:val="00E40620"/>
    <w:rsid w:val="00E72914"/>
    <w:rsid w:val="00E93366"/>
    <w:rsid w:val="00EC7C43"/>
    <w:rsid w:val="00EE04E0"/>
    <w:rsid w:val="00F210EA"/>
    <w:rsid w:val="00F269C8"/>
    <w:rsid w:val="00F337E0"/>
    <w:rsid w:val="00F40FA6"/>
    <w:rsid w:val="00F4195A"/>
    <w:rsid w:val="00F5247A"/>
    <w:rsid w:val="00F60E68"/>
    <w:rsid w:val="00F87094"/>
    <w:rsid w:val="00FB3034"/>
    <w:rsid w:val="00FC56E4"/>
    <w:rsid w:val="00FD6C5E"/>
    <w:rsid w:val="00FD7189"/>
    <w:rsid w:val="00FF6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20C"/>
  </w:style>
  <w:style w:type="paragraph" w:styleId="1">
    <w:name w:val="heading 1"/>
    <w:basedOn w:val="a"/>
    <w:next w:val="a"/>
    <w:link w:val="10"/>
    <w:uiPriority w:val="99"/>
    <w:qFormat/>
    <w:rsid w:val="00C3573B"/>
    <w:pPr>
      <w:keepNext/>
      <w:tabs>
        <w:tab w:val="num" w:pos="720"/>
      </w:tabs>
      <w:suppressAutoHyphens/>
      <w:autoSpaceDE w:val="0"/>
      <w:spacing w:after="0" w:line="240" w:lineRule="auto"/>
      <w:ind w:left="284" w:hanging="360"/>
      <w:outlineLvl w:val="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6A542F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A542F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6A542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unhideWhenUsed/>
    <w:rsid w:val="001B6B52"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B6B52"/>
    <w:rPr>
      <w:rFonts w:ascii="Times New Roman" w:eastAsia="MS Mincho" w:hAnsi="Times New Roman" w:cs="Times New Roman"/>
      <w:sz w:val="24"/>
      <w:szCs w:val="24"/>
    </w:rPr>
  </w:style>
  <w:style w:type="table" w:styleId="a3">
    <w:name w:val="Table Grid"/>
    <w:basedOn w:val="a1"/>
    <w:uiPriority w:val="99"/>
    <w:rsid w:val="001B6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B09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Список 21"/>
    <w:basedOn w:val="a"/>
    <w:uiPriority w:val="99"/>
    <w:rsid w:val="00DB098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unhideWhenUsed/>
    <w:rsid w:val="004F6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4F61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C3573B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6A542F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6A542F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6A542F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7">
    <w:name w:val="Body Text"/>
    <w:basedOn w:val="a"/>
    <w:link w:val="a8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6A542F"/>
    <w:rPr>
      <w:rFonts w:ascii="Times New Roman" w:eastAsia="MS Mincho" w:hAnsi="Times New Roman" w:cs="Times New Roman"/>
      <w:sz w:val="28"/>
      <w:szCs w:val="24"/>
    </w:rPr>
  </w:style>
  <w:style w:type="paragraph" w:styleId="23">
    <w:name w:val="Body Text 2"/>
    <w:basedOn w:val="a"/>
    <w:link w:val="24"/>
    <w:uiPriority w:val="99"/>
    <w:rsid w:val="006A542F"/>
    <w:pPr>
      <w:spacing w:after="0" w:line="240" w:lineRule="auto"/>
      <w:ind w:left="714" w:right="-57" w:hanging="357"/>
      <w:jc w:val="both"/>
    </w:pPr>
    <w:rPr>
      <w:rFonts w:ascii="Times New Roman" w:eastAsia="MS Mincho" w:hAnsi="Times New Roman" w:cs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6A542F"/>
    <w:rPr>
      <w:rFonts w:ascii="Times New Roman" w:eastAsia="MS Mincho" w:hAnsi="Times New Roman" w:cs="Times New Roman"/>
      <w:sz w:val="28"/>
      <w:szCs w:val="24"/>
    </w:rPr>
  </w:style>
  <w:style w:type="character" w:customStyle="1" w:styleId="blk">
    <w:name w:val="blk"/>
    <w:uiPriority w:val="99"/>
    <w:rsid w:val="006A542F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rsid w:val="006A542F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6A542F"/>
    <w:rPr>
      <w:rFonts w:ascii="Times New Roman" w:eastAsia="MS Mincho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6A542F"/>
    <w:rPr>
      <w:rFonts w:cs="Times New Roman"/>
    </w:rPr>
  </w:style>
  <w:style w:type="paragraph" w:styleId="ac">
    <w:name w:val="footnote text"/>
    <w:basedOn w:val="a"/>
    <w:link w:val="ad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d">
    <w:name w:val="Текст сноски Знак"/>
    <w:basedOn w:val="a0"/>
    <w:link w:val="ac"/>
    <w:uiPriority w:val="99"/>
    <w:rsid w:val="006A542F"/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locked/>
    <w:rsid w:val="006A542F"/>
    <w:rPr>
      <w:rFonts w:ascii="Times New Roman" w:hAnsi="Times New Roman" w:cs="Times New Roman"/>
      <w:sz w:val="20"/>
      <w:lang w:eastAsia="ru-RU"/>
    </w:rPr>
  </w:style>
  <w:style w:type="character" w:styleId="ae">
    <w:name w:val="footnote reference"/>
    <w:basedOn w:val="a0"/>
    <w:uiPriority w:val="99"/>
    <w:rsid w:val="006A542F"/>
    <w:rPr>
      <w:rFonts w:cs="Times New Roman"/>
      <w:vertAlign w:val="superscript"/>
    </w:rPr>
  </w:style>
  <w:style w:type="paragraph" w:styleId="25">
    <w:name w:val="List 2"/>
    <w:basedOn w:val="a"/>
    <w:uiPriority w:val="99"/>
    <w:rsid w:val="006A542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f">
    <w:name w:val="Hyperlink"/>
    <w:basedOn w:val="a0"/>
    <w:uiPriority w:val="99"/>
    <w:rsid w:val="006A542F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6A542F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6A542F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6A542F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paragraph" w:styleId="af0">
    <w:name w:val="List Paragraph"/>
    <w:basedOn w:val="a"/>
    <w:uiPriority w:val="99"/>
    <w:qFormat/>
    <w:rsid w:val="006A542F"/>
    <w:pPr>
      <w:spacing w:before="120" w:after="120" w:line="240" w:lineRule="auto"/>
      <w:ind w:left="708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f1">
    <w:name w:val="Emphasis"/>
    <w:basedOn w:val="a0"/>
    <w:uiPriority w:val="99"/>
    <w:qFormat/>
    <w:rsid w:val="006A542F"/>
    <w:rPr>
      <w:rFonts w:cs="Times New Roman"/>
      <w:i/>
    </w:rPr>
  </w:style>
  <w:style w:type="paragraph" w:customStyle="1" w:styleId="ConsPlusNormal">
    <w:name w:val="ConsPlusNormal"/>
    <w:uiPriority w:val="99"/>
    <w:rsid w:val="006A542F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paragraph" w:styleId="af2">
    <w:name w:val="header"/>
    <w:basedOn w:val="a"/>
    <w:link w:val="af3"/>
    <w:uiPriority w:val="99"/>
    <w:rsid w:val="006A542F"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6A542F"/>
    <w:rPr>
      <w:rFonts w:ascii="Times New Roman" w:eastAsia="MS Mincho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6A542F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6A542F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6A542F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A542F"/>
    <w:rPr>
      <w:b/>
    </w:rPr>
  </w:style>
  <w:style w:type="paragraph" w:styleId="af6">
    <w:name w:val="annotation subject"/>
    <w:basedOn w:val="af4"/>
    <w:next w:val="af4"/>
    <w:link w:val="af7"/>
    <w:uiPriority w:val="99"/>
    <w:rsid w:val="006A542F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6A542F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sid w:val="006A542F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6A542F"/>
  </w:style>
  <w:style w:type="character" w:customStyle="1" w:styleId="af8">
    <w:name w:val="Цветовое выделение"/>
    <w:uiPriority w:val="99"/>
    <w:rsid w:val="006A542F"/>
    <w:rPr>
      <w:b/>
      <w:color w:val="26282F"/>
    </w:rPr>
  </w:style>
  <w:style w:type="character" w:customStyle="1" w:styleId="af9">
    <w:name w:val="Гипертекстовая ссылка"/>
    <w:uiPriority w:val="99"/>
    <w:rsid w:val="006A542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6A542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6A542F"/>
  </w:style>
  <w:style w:type="paragraph" w:customStyle="1" w:styleId="afd">
    <w:name w:val="Внимание: недобросовестность!"/>
    <w:basedOn w:val="afb"/>
    <w:next w:val="a"/>
    <w:uiPriority w:val="99"/>
    <w:rsid w:val="006A542F"/>
  </w:style>
  <w:style w:type="character" w:customStyle="1" w:styleId="afe">
    <w:name w:val="Выделение для Базового Поиска"/>
    <w:uiPriority w:val="99"/>
    <w:rsid w:val="006A542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6A542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1"/>
    <w:next w:val="a"/>
    <w:uiPriority w:val="99"/>
    <w:rsid w:val="006A542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6A542F"/>
    <w:pPr>
      <w:keepLines/>
      <w:tabs>
        <w:tab w:val="clear" w:pos="720"/>
      </w:tabs>
      <w:suppressAutoHyphens w:val="0"/>
      <w:autoSpaceDN w:val="0"/>
      <w:adjustRightInd w:val="0"/>
      <w:spacing w:after="240" w:line="360" w:lineRule="auto"/>
      <w:ind w:left="714" w:hanging="357"/>
      <w:jc w:val="center"/>
      <w:outlineLvl w:val="9"/>
    </w:pPr>
    <w:rPr>
      <w:rFonts w:eastAsia="MS Mincho" w:cs="Times New Roman"/>
      <w:sz w:val="18"/>
      <w:szCs w:val="18"/>
      <w:shd w:val="clear" w:color="auto" w:fill="FFFFFF"/>
      <w:lang w:eastAsia="ru-RU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6A542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6A542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6A542F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6A542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6A542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6A542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6A542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6A542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6A542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6A542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6A542F"/>
  </w:style>
  <w:style w:type="paragraph" w:customStyle="1" w:styleId="afff6">
    <w:name w:val="Моноширинный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6A542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6A542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6A542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6A542F"/>
    <w:pPr>
      <w:ind w:left="140"/>
    </w:pPr>
  </w:style>
  <w:style w:type="character" w:customStyle="1" w:styleId="afffe">
    <w:name w:val="Опечатки"/>
    <w:uiPriority w:val="99"/>
    <w:rsid w:val="006A542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6A542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6A542F"/>
    <w:pPr>
      <w:keepLines/>
      <w:tabs>
        <w:tab w:val="clear" w:pos="720"/>
      </w:tabs>
      <w:suppressAutoHyphens w:val="0"/>
      <w:autoSpaceDN w:val="0"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 w:cs="Times New Roman"/>
      <w:sz w:val="18"/>
      <w:szCs w:val="18"/>
      <w:lang w:eastAsia="ru-RU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6A542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6A542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6A542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6A542F"/>
  </w:style>
  <w:style w:type="paragraph" w:customStyle="1" w:styleId="affff6">
    <w:name w:val="Примечание."/>
    <w:basedOn w:val="afb"/>
    <w:next w:val="a"/>
    <w:uiPriority w:val="99"/>
    <w:rsid w:val="006A542F"/>
  </w:style>
  <w:style w:type="character" w:customStyle="1" w:styleId="affff7">
    <w:name w:val="Продолжение ссылки"/>
    <w:uiPriority w:val="99"/>
    <w:rsid w:val="006A542F"/>
  </w:style>
  <w:style w:type="paragraph" w:customStyle="1" w:styleId="affff8">
    <w:name w:val="Словарная статья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6A542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6A542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6A542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6A542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6A542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6A542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6A542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6A542F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rsid w:val="006A542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6A542F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6A542F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6A542F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6A542F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6A542F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6A542F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6A542F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afffff5">
    <w:name w:val="endnote text"/>
    <w:basedOn w:val="a"/>
    <w:link w:val="afffff6"/>
    <w:uiPriority w:val="99"/>
    <w:semiHidden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6A542F"/>
    <w:rPr>
      <w:rFonts w:ascii="Times New Roman" w:eastAsia="MS Mincho" w:hAnsi="Times New Roman" w:cs="Times New Roman"/>
      <w:sz w:val="20"/>
      <w:szCs w:val="20"/>
    </w:rPr>
  </w:style>
  <w:style w:type="character" w:styleId="afffff7">
    <w:name w:val="endnote reference"/>
    <w:basedOn w:val="a0"/>
    <w:uiPriority w:val="99"/>
    <w:semiHidden/>
    <w:rsid w:val="006A542F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6A542F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6A542F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6A542F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0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6A542F"/>
    <w:rPr>
      <w:rFonts w:ascii="Times New Roman" w:eastAsia="MS Mincho" w:hAnsi="Times New Roman" w:cs="Times New Roman"/>
      <w:sz w:val="24"/>
      <w:szCs w:val="20"/>
    </w:rPr>
  </w:style>
  <w:style w:type="paragraph" w:styleId="afffffa">
    <w:name w:val="caption"/>
    <w:basedOn w:val="a"/>
    <w:next w:val="a"/>
    <w:uiPriority w:val="99"/>
    <w:qFormat/>
    <w:rsid w:val="006A542F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styleId="afffffb">
    <w:name w:val="No Spacing"/>
    <w:uiPriority w:val="99"/>
    <w:qFormat/>
    <w:rsid w:val="006A542F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rsid w:val="006A542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styleId="afffffc">
    <w:name w:val="FollowedHyperlink"/>
    <w:basedOn w:val="a0"/>
    <w:uiPriority w:val="99"/>
    <w:semiHidden/>
    <w:rsid w:val="006A542F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6A542F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6A542F"/>
    <w:rPr>
      <w:rFonts w:ascii="Times New Roman" w:hAnsi="Times New Roman"/>
    </w:rPr>
  </w:style>
  <w:style w:type="paragraph" w:customStyle="1" w:styleId="FR2">
    <w:name w:val="FR2"/>
    <w:uiPriority w:val="99"/>
    <w:rsid w:val="006A542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6A542F"/>
    <w:rPr>
      <w:rFonts w:cs="Times New Roman"/>
    </w:rPr>
  </w:style>
  <w:style w:type="paragraph" w:styleId="afffffd">
    <w:name w:val="Plain Text"/>
    <w:basedOn w:val="a"/>
    <w:link w:val="afffffe"/>
    <w:uiPriority w:val="99"/>
    <w:rsid w:val="006A542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MS Mincho" w:hAnsi="Calibri" w:cs="Times New Roman"/>
      <w:color w:val="000000"/>
      <w:u w:color="000000"/>
      <w:lang w:eastAsia="en-US"/>
    </w:rPr>
  </w:style>
  <w:style w:type="character" w:customStyle="1" w:styleId="afffffe">
    <w:name w:val="Текст Знак"/>
    <w:basedOn w:val="a0"/>
    <w:link w:val="afffffd"/>
    <w:uiPriority w:val="99"/>
    <w:rsid w:val="006A542F"/>
    <w:rPr>
      <w:rFonts w:ascii="Calibri" w:eastAsia="MS Mincho" w:hAnsi="Calibri" w:cs="Times New Roman"/>
      <w:color w:val="000000"/>
      <w:u w:color="000000"/>
      <w:lang w:eastAsia="en-US"/>
    </w:rPr>
  </w:style>
  <w:style w:type="paragraph" w:customStyle="1" w:styleId="affffff">
    <w:name w:val="Стиль"/>
    <w:uiPriority w:val="99"/>
    <w:rsid w:val="006A54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6A542F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6A542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C97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C97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6">
    <w:name w:val="Сетка таблицы1"/>
    <w:basedOn w:val="a1"/>
    <w:next w:val="a3"/>
    <w:uiPriority w:val="99"/>
    <w:rsid w:val="00FD7189"/>
    <w:pPr>
      <w:spacing w:after="0" w:line="240" w:lineRule="auto"/>
      <w:ind w:left="-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3"/>
    <w:uiPriority w:val="99"/>
    <w:rsid w:val="0098159F"/>
    <w:pPr>
      <w:spacing w:after="0" w:line="240" w:lineRule="auto"/>
      <w:ind w:left="-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B1244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fff0">
    <w:name w:val="Strong"/>
    <w:basedOn w:val="a0"/>
    <w:uiPriority w:val="22"/>
    <w:qFormat/>
    <w:rsid w:val="00F60E6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46C10-89F0-4A92-911D-FC9F803F8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20</Pages>
  <Words>4541</Words>
  <Characters>25888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19</cp:revision>
  <cp:lastPrinted>2017-10-10T09:41:00Z</cp:lastPrinted>
  <dcterms:created xsi:type="dcterms:W3CDTF">2021-03-04T21:10:00Z</dcterms:created>
  <dcterms:modified xsi:type="dcterms:W3CDTF">2022-03-15T15:15:00Z</dcterms:modified>
</cp:coreProperties>
</file>